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C02A0" w14:textId="77777777" w:rsidR="00D54A2F" w:rsidRDefault="00D54A2F" w:rsidP="009E5713">
      <w:pPr>
        <w:ind w:left="1080"/>
        <w:jc w:val="center"/>
      </w:pPr>
    </w:p>
    <w:p w14:paraId="0D0DAC8A" w14:textId="77777777" w:rsidR="00D54A2F" w:rsidRDefault="00D54A2F" w:rsidP="00143667">
      <w:pPr>
        <w:ind w:left="1080" w:hanging="1222"/>
      </w:pPr>
    </w:p>
    <w:p w14:paraId="130C44F1" w14:textId="1B1F26AF" w:rsidR="005A4E7B" w:rsidRDefault="005A4E7B" w:rsidP="005A4E7B">
      <w:pPr>
        <w:jc w:val="right"/>
        <w:rPr>
          <w:rFonts w:cs="Arial"/>
        </w:rPr>
      </w:pPr>
    </w:p>
    <w:p w14:paraId="151BC1F2" w14:textId="14D5CC6E" w:rsidR="005A4E7B" w:rsidRPr="00C77B59" w:rsidRDefault="005A4E7B" w:rsidP="005A4E7B">
      <w:pPr>
        <w:jc w:val="right"/>
        <w:rPr>
          <w:rFonts w:asciiTheme="minorHAnsi" w:hAnsiTheme="minorHAnsi" w:cstheme="minorHAnsi"/>
        </w:rPr>
      </w:pPr>
      <w:r w:rsidRPr="00C77B59">
        <w:rPr>
          <w:rFonts w:asciiTheme="minorHAnsi" w:hAnsiTheme="minorHAnsi" w:cstheme="minorHAnsi"/>
        </w:rPr>
        <w:t>Thursday 20</w:t>
      </w:r>
      <w:r w:rsidRPr="00C77B59">
        <w:rPr>
          <w:rFonts w:asciiTheme="minorHAnsi" w:hAnsiTheme="minorHAnsi" w:cstheme="minorHAnsi"/>
          <w:vertAlign w:val="superscript"/>
        </w:rPr>
        <w:t>th</w:t>
      </w:r>
      <w:r w:rsidRPr="00C77B59">
        <w:rPr>
          <w:rFonts w:asciiTheme="minorHAnsi" w:hAnsiTheme="minorHAnsi" w:cstheme="minorHAnsi"/>
        </w:rPr>
        <w:t xml:space="preserve"> September 2024</w:t>
      </w:r>
    </w:p>
    <w:p w14:paraId="58BD8A32" w14:textId="19D63EAC" w:rsidR="005A4E7B" w:rsidRPr="00C77B59" w:rsidRDefault="005A4E7B" w:rsidP="005A4E7B">
      <w:pPr>
        <w:rPr>
          <w:rFonts w:asciiTheme="minorHAnsi" w:hAnsiTheme="minorHAnsi" w:cstheme="minorHAnsi"/>
          <w:b/>
          <w:bCs/>
          <w:i/>
          <w:iCs/>
        </w:rPr>
      </w:pPr>
      <w:r w:rsidRPr="00C77B59">
        <w:rPr>
          <w:rFonts w:asciiTheme="minorHAnsi" w:hAnsiTheme="minorHAnsi" w:cstheme="minorHAnsi"/>
        </w:rPr>
        <w:t xml:space="preserve">Dear </w:t>
      </w:r>
      <w:r w:rsidRPr="00C77B59">
        <w:rPr>
          <w:rFonts w:asciiTheme="minorHAnsi" w:hAnsiTheme="minorHAnsi" w:cstheme="minorHAnsi"/>
          <w:bCs/>
          <w:iCs/>
        </w:rPr>
        <w:t>Parents/Carers</w:t>
      </w:r>
      <w:r w:rsidR="00461BA0">
        <w:rPr>
          <w:rFonts w:asciiTheme="minorHAnsi" w:hAnsiTheme="minorHAnsi" w:cstheme="minorHAnsi"/>
          <w:bCs/>
          <w:iCs/>
        </w:rPr>
        <w:t xml:space="preserve"> of___________________________________</w:t>
      </w:r>
    </w:p>
    <w:p w14:paraId="5036DFAF" w14:textId="64301C55" w:rsidR="005A4E7B" w:rsidRPr="00C77B59" w:rsidRDefault="005A4E7B" w:rsidP="005A4E7B">
      <w:pPr>
        <w:rPr>
          <w:rFonts w:asciiTheme="minorHAnsi" w:hAnsiTheme="minorHAnsi" w:cstheme="minorHAnsi"/>
        </w:rPr>
      </w:pPr>
    </w:p>
    <w:p w14:paraId="24BBC7F7" w14:textId="0E75433B" w:rsidR="005A4E7B" w:rsidRPr="00C77B59" w:rsidRDefault="005A4E7B" w:rsidP="005A4E7B">
      <w:pPr>
        <w:rPr>
          <w:rFonts w:asciiTheme="minorHAnsi" w:hAnsiTheme="minorHAnsi" w:cstheme="minorHAnsi"/>
        </w:rPr>
      </w:pPr>
      <w:r w:rsidRPr="00C77B59">
        <w:rPr>
          <w:rFonts w:asciiTheme="minorHAnsi" w:hAnsiTheme="minorHAnsi" w:cstheme="minorHAnsi"/>
        </w:rPr>
        <w:t xml:space="preserve">As you will no doubt be aware, the government recently outlined new guidance and procedures surrounding children and young people’s attendance in school. At Park Aspire, we are committed to improving the outcomes for our children in school and as a result treat attendance as a key part of school life. </w:t>
      </w:r>
    </w:p>
    <w:p w14:paraId="43A0F817" w14:textId="115A530A" w:rsidR="005A4E7B" w:rsidRPr="00C77B59" w:rsidRDefault="005A4E7B" w:rsidP="005A4E7B">
      <w:pPr>
        <w:rPr>
          <w:rFonts w:asciiTheme="minorHAnsi" w:hAnsiTheme="minorHAnsi" w:cstheme="minorHAnsi"/>
        </w:rPr>
      </w:pPr>
    </w:p>
    <w:p w14:paraId="5FDF652F" w14:textId="5481DBC9" w:rsidR="005A4E7B" w:rsidRPr="00C77B59" w:rsidRDefault="005A4E7B" w:rsidP="005A4E7B">
      <w:pPr>
        <w:rPr>
          <w:rFonts w:asciiTheme="minorHAnsi" w:hAnsiTheme="minorHAnsi" w:cstheme="minorHAnsi"/>
        </w:rPr>
      </w:pPr>
      <w:r w:rsidRPr="00C77B59">
        <w:rPr>
          <w:rFonts w:asciiTheme="minorHAnsi" w:hAnsiTheme="minorHAnsi" w:cstheme="minorHAnsi"/>
        </w:rPr>
        <w:t xml:space="preserve">Over the course of the year, we will be monitoring pupil attendance on a regular basis and will identify any pupil whose attendance causes concern. To start our attendance monitoring process in a transparent way, this letter gives you an attendance figure currently, for your child. </w:t>
      </w:r>
    </w:p>
    <w:p w14:paraId="2062513B" w14:textId="1A2A327B" w:rsidR="005A4E7B" w:rsidRPr="00C77B59" w:rsidRDefault="005A4E7B" w:rsidP="005A4E7B">
      <w:pPr>
        <w:rPr>
          <w:rFonts w:asciiTheme="minorHAnsi" w:hAnsiTheme="minorHAnsi" w:cstheme="minorHAnsi"/>
        </w:rPr>
      </w:pPr>
      <w:r w:rsidRPr="00C77B59">
        <w:rPr>
          <w:rFonts w:asciiTheme="minorHAnsi" w:hAnsiTheme="minorHAnsi" w:cstheme="minorHAnsi"/>
        </w:rPr>
        <w:t xml:space="preserve"> </w:t>
      </w:r>
    </w:p>
    <w:p w14:paraId="7E24EAE0" w14:textId="77777777" w:rsidR="005A4E7B" w:rsidRPr="00C77B59" w:rsidRDefault="005A4E7B" w:rsidP="005A4E7B">
      <w:pPr>
        <w:rPr>
          <w:rFonts w:asciiTheme="minorHAnsi" w:hAnsiTheme="minorHAnsi" w:cstheme="minorHAnsi"/>
          <w:u w:val="single"/>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2570"/>
      </w:tblGrid>
      <w:tr w:rsidR="005A4E7B" w:rsidRPr="00C77B59" w14:paraId="3643E0BC" w14:textId="77777777" w:rsidTr="00C77B59">
        <w:tc>
          <w:tcPr>
            <w:tcW w:w="3730" w:type="dxa"/>
          </w:tcPr>
          <w:p w14:paraId="6953869D" w14:textId="77777777" w:rsidR="005A4E7B" w:rsidRPr="00C77B59" w:rsidRDefault="005A4E7B" w:rsidP="004C2440">
            <w:pPr>
              <w:rPr>
                <w:rFonts w:asciiTheme="minorHAnsi" w:hAnsiTheme="minorHAnsi" w:cstheme="minorHAnsi"/>
              </w:rPr>
            </w:pPr>
            <w:r w:rsidRPr="00C77B59">
              <w:rPr>
                <w:rFonts w:asciiTheme="minorHAnsi" w:hAnsiTheme="minorHAnsi" w:cstheme="minorHAnsi"/>
              </w:rPr>
              <w:t xml:space="preserve">Attendance </w:t>
            </w:r>
          </w:p>
        </w:tc>
        <w:tc>
          <w:tcPr>
            <w:tcW w:w="2570" w:type="dxa"/>
          </w:tcPr>
          <w:p w14:paraId="44601CF6" w14:textId="5547223D" w:rsidR="005A4E7B" w:rsidRPr="00C77B59" w:rsidRDefault="005A4E7B" w:rsidP="004C2440">
            <w:pPr>
              <w:rPr>
                <w:rFonts w:asciiTheme="minorHAnsi" w:hAnsiTheme="minorHAnsi" w:cstheme="minorHAnsi"/>
                <w:b/>
                <w:bCs/>
                <w:i/>
                <w:iCs/>
                <w:highlight w:val="yellow"/>
              </w:rPr>
            </w:pPr>
          </w:p>
        </w:tc>
      </w:tr>
      <w:tr w:rsidR="005A4E7B" w:rsidRPr="00C77B59" w14:paraId="42DABCF2" w14:textId="77777777" w:rsidTr="00C77B59">
        <w:tc>
          <w:tcPr>
            <w:tcW w:w="3730" w:type="dxa"/>
          </w:tcPr>
          <w:p w14:paraId="65115E31" w14:textId="77777777" w:rsidR="005A4E7B" w:rsidRPr="00C77B59" w:rsidRDefault="005A4E7B" w:rsidP="004C2440">
            <w:pPr>
              <w:rPr>
                <w:rFonts w:asciiTheme="minorHAnsi" w:hAnsiTheme="minorHAnsi" w:cstheme="minorHAnsi"/>
              </w:rPr>
            </w:pPr>
            <w:r w:rsidRPr="00C77B59">
              <w:rPr>
                <w:rFonts w:asciiTheme="minorHAnsi" w:hAnsiTheme="minorHAnsi" w:cstheme="minorHAnsi"/>
              </w:rPr>
              <w:t xml:space="preserve">Authorised Absence </w:t>
            </w:r>
          </w:p>
        </w:tc>
        <w:tc>
          <w:tcPr>
            <w:tcW w:w="2570" w:type="dxa"/>
          </w:tcPr>
          <w:p w14:paraId="66576C18" w14:textId="24F9650A" w:rsidR="005A4E7B" w:rsidRPr="00C77B59" w:rsidRDefault="005A4E7B" w:rsidP="004C2440">
            <w:pPr>
              <w:rPr>
                <w:rFonts w:asciiTheme="minorHAnsi" w:hAnsiTheme="minorHAnsi" w:cstheme="minorHAnsi"/>
                <w:b/>
                <w:bCs/>
                <w:i/>
                <w:iCs/>
                <w:highlight w:val="yellow"/>
              </w:rPr>
            </w:pPr>
          </w:p>
        </w:tc>
      </w:tr>
      <w:tr w:rsidR="005A4E7B" w:rsidRPr="00C77B59" w14:paraId="09EB8354" w14:textId="77777777" w:rsidTr="00C77B59">
        <w:tc>
          <w:tcPr>
            <w:tcW w:w="3730" w:type="dxa"/>
          </w:tcPr>
          <w:p w14:paraId="5C8F5CCA" w14:textId="77777777" w:rsidR="005A4E7B" w:rsidRPr="00C77B59" w:rsidRDefault="005A4E7B" w:rsidP="004C2440">
            <w:pPr>
              <w:rPr>
                <w:rFonts w:asciiTheme="minorHAnsi" w:hAnsiTheme="minorHAnsi" w:cstheme="minorHAnsi"/>
              </w:rPr>
            </w:pPr>
            <w:r w:rsidRPr="00C77B59">
              <w:rPr>
                <w:rFonts w:asciiTheme="minorHAnsi" w:hAnsiTheme="minorHAnsi" w:cstheme="minorHAnsi"/>
              </w:rPr>
              <w:t>Unauthorised Absence</w:t>
            </w:r>
          </w:p>
        </w:tc>
        <w:tc>
          <w:tcPr>
            <w:tcW w:w="2570" w:type="dxa"/>
          </w:tcPr>
          <w:p w14:paraId="02E7992A" w14:textId="0EA5F32C" w:rsidR="005A4E7B" w:rsidRPr="00C77B59" w:rsidRDefault="005A4E7B" w:rsidP="004C2440">
            <w:pPr>
              <w:rPr>
                <w:rFonts w:asciiTheme="minorHAnsi" w:hAnsiTheme="minorHAnsi" w:cstheme="minorHAnsi"/>
                <w:b/>
                <w:bCs/>
                <w:i/>
                <w:iCs/>
                <w:highlight w:val="yellow"/>
              </w:rPr>
            </w:pPr>
          </w:p>
        </w:tc>
      </w:tr>
      <w:tr w:rsidR="00C77B59" w:rsidRPr="00C77B59" w14:paraId="342F97BD" w14:textId="77777777" w:rsidTr="00C77B59">
        <w:tc>
          <w:tcPr>
            <w:tcW w:w="3730" w:type="dxa"/>
          </w:tcPr>
          <w:p w14:paraId="3CB663BA" w14:textId="7E0A982B" w:rsidR="00C77B59" w:rsidRPr="00C77B59" w:rsidRDefault="00C77B59" w:rsidP="004C2440">
            <w:pPr>
              <w:rPr>
                <w:rFonts w:asciiTheme="minorHAnsi" w:hAnsiTheme="minorHAnsi" w:cstheme="minorHAnsi"/>
              </w:rPr>
            </w:pPr>
            <w:r>
              <w:rPr>
                <w:rFonts w:asciiTheme="minorHAnsi" w:hAnsiTheme="minorHAnsi" w:cstheme="minorHAnsi"/>
              </w:rPr>
              <w:t>Number of late sessions</w:t>
            </w:r>
          </w:p>
        </w:tc>
        <w:tc>
          <w:tcPr>
            <w:tcW w:w="2570" w:type="dxa"/>
          </w:tcPr>
          <w:p w14:paraId="3C1CB3EE" w14:textId="77777777" w:rsidR="00C77B59" w:rsidRPr="00C77B59" w:rsidRDefault="00C77B59" w:rsidP="004C2440">
            <w:pPr>
              <w:rPr>
                <w:rFonts w:asciiTheme="minorHAnsi" w:hAnsiTheme="minorHAnsi" w:cstheme="minorHAnsi"/>
                <w:b/>
                <w:bCs/>
                <w:i/>
                <w:iCs/>
                <w:highlight w:val="yellow"/>
              </w:rPr>
            </w:pPr>
          </w:p>
        </w:tc>
      </w:tr>
      <w:tr w:rsidR="00C77B59" w:rsidRPr="00C77B59" w14:paraId="4551D9C2" w14:textId="77777777" w:rsidTr="00C77B59">
        <w:tc>
          <w:tcPr>
            <w:tcW w:w="3730" w:type="dxa"/>
          </w:tcPr>
          <w:p w14:paraId="0FE21DC4" w14:textId="54438324" w:rsidR="00C77B59" w:rsidRPr="00C77B59" w:rsidRDefault="00C77B59" w:rsidP="004C2440">
            <w:pPr>
              <w:rPr>
                <w:rFonts w:asciiTheme="minorHAnsi" w:hAnsiTheme="minorHAnsi" w:cstheme="minorHAnsi"/>
              </w:rPr>
            </w:pPr>
            <w:r>
              <w:rPr>
                <w:rFonts w:asciiTheme="minorHAnsi" w:hAnsiTheme="minorHAnsi" w:cstheme="minorHAnsi"/>
              </w:rPr>
              <w:t xml:space="preserve">Number of “unauthorised” </w:t>
            </w:r>
            <w:proofErr w:type="spellStart"/>
            <w:r>
              <w:rPr>
                <w:rFonts w:asciiTheme="minorHAnsi" w:hAnsiTheme="minorHAnsi" w:cstheme="minorHAnsi"/>
              </w:rPr>
              <w:t>lates</w:t>
            </w:r>
            <w:proofErr w:type="spellEnd"/>
            <w:r>
              <w:rPr>
                <w:rFonts w:asciiTheme="minorHAnsi" w:hAnsiTheme="minorHAnsi" w:cstheme="minorHAnsi"/>
              </w:rPr>
              <w:t xml:space="preserve"> </w:t>
            </w:r>
          </w:p>
        </w:tc>
        <w:tc>
          <w:tcPr>
            <w:tcW w:w="2570" w:type="dxa"/>
          </w:tcPr>
          <w:p w14:paraId="709CAAD0" w14:textId="77777777" w:rsidR="00C77B59" w:rsidRPr="00C77B59" w:rsidRDefault="00C77B59" w:rsidP="004C2440">
            <w:pPr>
              <w:rPr>
                <w:rFonts w:asciiTheme="minorHAnsi" w:hAnsiTheme="minorHAnsi" w:cstheme="minorHAnsi"/>
                <w:b/>
                <w:bCs/>
                <w:i/>
                <w:iCs/>
                <w:highlight w:val="yellow"/>
              </w:rPr>
            </w:pPr>
          </w:p>
        </w:tc>
      </w:tr>
    </w:tbl>
    <w:p w14:paraId="2B19E14C" w14:textId="77777777" w:rsidR="005A4E7B" w:rsidRPr="00C77B59" w:rsidRDefault="005A4E7B" w:rsidP="005A4E7B">
      <w:pPr>
        <w:rPr>
          <w:rFonts w:asciiTheme="minorHAnsi" w:hAnsiTheme="minorHAnsi" w:cstheme="minorHAnsi"/>
        </w:rPr>
      </w:pPr>
    </w:p>
    <w:p w14:paraId="1AE4D86D" w14:textId="77777777" w:rsidR="005A4E7B" w:rsidRPr="00C77B59" w:rsidRDefault="005A4E7B" w:rsidP="005A4E7B">
      <w:pPr>
        <w:rPr>
          <w:rFonts w:asciiTheme="minorHAnsi" w:hAnsiTheme="minorHAnsi" w:cstheme="minorHAnsi"/>
        </w:rPr>
      </w:pPr>
      <w:r w:rsidRPr="00C77B59">
        <w:rPr>
          <w:rFonts w:asciiTheme="minorHAnsi" w:hAnsiTheme="minorHAnsi" w:cstheme="minorHAnsi"/>
        </w:rPr>
        <w:t xml:space="preserve">The information below shows how attendance can affect your child’s future progression. </w:t>
      </w:r>
    </w:p>
    <w:p w14:paraId="584F7E30" w14:textId="77777777" w:rsidR="005A4E7B" w:rsidRPr="00C77B59" w:rsidRDefault="005A4E7B" w:rsidP="005A4E7B">
      <w:pPr>
        <w:rPr>
          <w:rFonts w:asciiTheme="minorHAnsi" w:hAnsiTheme="minorHAnsi" w:cstheme="minorHAnsi"/>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A4E7B" w:rsidRPr="00C77B59" w14:paraId="343F1961" w14:textId="77777777" w:rsidTr="004C2440">
        <w:trPr>
          <w:trHeight w:val="697"/>
        </w:trPr>
        <w:tc>
          <w:tcPr>
            <w:tcW w:w="9288" w:type="dxa"/>
            <w:tcBorders>
              <w:bottom w:val="single" w:sz="4" w:space="0" w:color="auto"/>
            </w:tcBorders>
          </w:tcPr>
          <w:p w14:paraId="7CA8DC8D" w14:textId="77777777" w:rsidR="005A4E7B" w:rsidRPr="00C77B59" w:rsidRDefault="005A4E7B" w:rsidP="004C2440">
            <w:pPr>
              <w:rPr>
                <w:rFonts w:asciiTheme="minorHAnsi" w:hAnsiTheme="minorHAnsi" w:cstheme="minorHAnsi"/>
                <w:b/>
                <w:bCs/>
                <w:color w:val="00B050"/>
              </w:rPr>
            </w:pPr>
            <w:r w:rsidRPr="00C77B59">
              <w:rPr>
                <w:rFonts w:asciiTheme="minorHAnsi" w:hAnsiTheme="minorHAnsi" w:cstheme="minorHAnsi"/>
                <w:b/>
                <w:bCs/>
                <w:color w:val="00B050"/>
              </w:rPr>
              <w:t>Above 97%: Less than 6 days absence a year</w:t>
            </w:r>
          </w:p>
          <w:p w14:paraId="7521FEF6" w14:textId="77777777" w:rsidR="005A4E7B" w:rsidRPr="00C77B59" w:rsidRDefault="005A4E7B" w:rsidP="004C2440">
            <w:pPr>
              <w:rPr>
                <w:rFonts w:asciiTheme="minorHAnsi" w:hAnsiTheme="minorHAnsi" w:cstheme="minorHAnsi"/>
                <w:b/>
                <w:bCs/>
              </w:rPr>
            </w:pPr>
            <w:r w:rsidRPr="00C77B59">
              <w:rPr>
                <w:rFonts w:asciiTheme="minorHAnsi" w:hAnsiTheme="minorHAnsi" w:cstheme="minorHAnsi"/>
                <w:color w:val="00B050"/>
              </w:rPr>
              <w:t>Excellent attendance!  These young people will almost certainly get the best grades they can, leading to better prospects for the future.  Pupils will also get into a habit of attending school which will help in the future.</w:t>
            </w:r>
          </w:p>
        </w:tc>
      </w:tr>
      <w:tr w:rsidR="005A4E7B" w:rsidRPr="00C77B59" w14:paraId="0644CBEB" w14:textId="77777777" w:rsidTr="004C2440">
        <w:trPr>
          <w:trHeight w:val="697"/>
        </w:trPr>
        <w:tc>
          <w:tcPr>
            <w:tcW w:w="9288" w:type="dxa"/>
            <w:tcBorders>
              <w:bottom w:val="single" w:sz="4" w:space="0" w:color="auto"/>
            </w:tcBorders>
          </w:tcPr>
          <w:p w14:paraId="73BD7B5F" w14:textId="77777777" w:rsidR="005A4E7B" w:rsidRPr="00C77B59" w:rsidRDefault="005A4E7B" w:rsidP="004C2440">
            <w:pPr>
              <w:rPr>
                <w:rFonts w:asciiTheme="minorHAnsi" w:hAnsiTheme="minorHAnsi" w:cstheme="minorHAnsi"/>
                <w:b/>
                <w:bCs/>
                <w:color w:val="FFC000" w:themeColor="accent4"/>
              </w:rPr>
            </w:pPr>
            <w:r w:rsidRPr="00C77B59">
              <w:rPr>
                <w:rFonts w:asciiTheme="minorHAnsi" w:hAnsiTheme="minorHAnsi" w:cstheme="minorHAnsi"/>
                <w:b/>
                <w:bCs/>
                <w:color w:val="FFC000" w:themeColor="accent4"/>
              </w:rPr>
              <w:t>95%: 10 days absence a year</w:t>
            </w:r>
          </w:p>
          <w:p w14:paraId="4732E33F" w14:textId="77777777" w:rsidR="005A4E7B" w:rsidRPr="00C77B59" w:rsidRDefault="005A4E7B" w:rsidP="004C2440">
            <w:pPr>
              <w:rPr>
                <w:rFonts w:asciiTheme="minorHAnsi" w:hAnsiTheme="minorHAnsi" w:cstheme="minorHAnsi"/>
                <w:b/>
                <w:bCs/>
              </w:rPr>
            </w:pPr>
            <w:r w:rsidRPr="00C77B59">
              <w:rPr>
                <w:rFonts w:asciiTheme="minorHAnsi" w:hAnsiTheme="minorHAnsi" w:cstheme="minorHAnsi"/>
                <w:color w:val="FFC000" w:themeColor="accent4"/>
              </w:rPr>
              <w:t>These pupils are likely to achieve good grades and form a habit of attending school regularly. Pupils who take a 2 week holiday every year can only achieve 95% attendance.</w:t>
            </w:r>
          </w:p>
        </w:tc>
      </w:tr>
      <w:tr w:rsidR="005A4E7B" w:rsidRPr="00C77B59" w14:paraId="51B6EFCF" w14:textId="77777777" w:rsidTr="004C2440">
        <w:trPr>
          <w:trHeight w:val="479"/>
        </w:trPr>
        <w:tc>
          <w:tcPr>
            <w:tcW w:w="9288" w:type="dxa"/>
            <w:tcBorders>
              <w:bottom w:val="single" w:sz="4" w:space="0" w:color="auto"/>
            </w:tcBorders>
          </w:tcPr>
          <w:p w14:paraId="184FBCA8" w14:textId="77777777" w:rsidR="005A4E7B" w:rsidRPr="00C77B59" w:rsidRDefault="005A4E7B" w:rsidP="004C2440">
            <w:pPr>
              <w:rPr>
                <w:rFonts w:asciiTheme="minorHAnsi" w:hAnsiTheme="minorHAnsi" w:cstheme="minorHAnsi"/>
                <w:b/>
                <w:bCs/>
                <w:color w:val="FF0000"/>
              </w:rPr>
            </w:pPr>
            <w:r w:rsidRPr="00C77B59">
              <w:rPr>
                <w:rFonts w:asciiTheme="minorHAnsi" w:hAnsiTheme="minorHAnsi" w:cstheme="minorHAnsi"/>
                <w:b/>
                <w:bCs/>
                <w:color w:val="FF0000"/>
              </w:rPr>
              <w:t>90% and below: 19 days + absence a year</w:t>
            </w:r>
          </w:p>
          <w:p w14:paraId="46053B0B" w14:textId="77777777" w:rsidR="005A4E7B" w:rsidRPr="00C77B59" w:rsidRDefault="005A4E7B" w:rsidP="004C2440">
            <w:pPr>
              <w:rPr>
                <w:rFonts w:asciiTheme="minorHAnsi" w:hAnsiTheme="minorHAnsi" w:cstheme="minorHAnsi"/>
                <w:b/>
                <w:bCs/>
              </w:rPr>
            </w:pPr>
            <w:r w:rsidRPr="00C77B59">
              <w:rPr>
                <w:rFonts w:asciiTheme="minorHAnsi" w:hAnsiTheme="minorHAnsi" w:cstheme="minorHAnsi"/>
                <w:color w:val="FF0000"/>
              </w:rPr>
              <w:t>The Government classes Young People in this group as “Persistent Absentees”, and it will be almost impossible to keep up with work.  Parents of young people in this group could also face the possibility of legal action being taken by the Local Authority.</w:t>
            </w:r>
          </w:p>
        </w:tc>
      </w:tr>
    </w:tbl>
    <w:p w14:paraId="721AB7BB" w14:textId="2ED8E542" w:rsidR="005A4E7B" w:rsidRDefault="005A4E7B" w:rsidP="005A4E7B">
      <w:pPr>
        <w:rPr>
          <w:rFonts w:asciiTheme="minorHAnsi" w:hAnsiTheme="minorHAnsi" w:cstheme="minorHAnsi"/>
          <w:u w:val="single"/>
        </w:rPr>
      </w:pPr>
    </w:p>
    <w:p w14:paraId="7141C600" w14:textId="77777777" w:rsidR="00C77B59" w:rsidRPr="00C77B59" w:rsidRDefault="00C77B59" w:rsidP="00C77B59">
      <w:pPr>
        <w:rPr>
          <w:rFonts w:asciiTheme="minorHAnsi" w:hAnsiTheme="minorHAnsi" w:cstheme="minorHAnsi"/>
        </w:rPr>
      </w:pPr>
      <w:r w:rsidRPr="00C77B59">
        <w:rPr>
          <w:rFonts w:asciiTheme="minorHAnsi" w:hAnsiTheme="minorHAnsi" w:cstheme="minorHAnsi"/>
        </w:rPr>
        <w:t xml:space="preserve">Being late to school can have a considerable impact over the whole school year. The table below shows you just how much time can be missed over a year just by being 5 minutes late to school every day: </w:t>
      </w:r>
    </w:p>
    <w:p w14:paraId="0355ECEF" w14:textId="77777777" w:rsidR="00C77B59" w:rsidRPr="00C77B59" w:rsidRDefault="00C77B59" w:rsidP="00C77B59">
      <w:pPr>
        <w:rPr>
          <w:rFonts w:asciiTheme="minorHAnsi" w:hAnsiTheme="minorHAnsi" w:cstheme="minorHAnsi"/>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77B59" w:rsidRPr="00C77B59" w14:paraId="4F4DAF4D" w14:textId="77777777" w:rsidTr="00C77B59">
        <w:trPr>
          <w:trHeight w:hRule="exact" w:val="333"/>
        </w:trPr>
        <w:tc>
          <w:tcPr>
            <w:tcW w:w="9288" w:type="dxa"/>
            <w:tcBorders>
              <w:bottom w:val="single" w:sz="4" w:space="0" w:color="auto"/>
            </w:tcBorders>
          </w:tcPr>
          <w:p w14:paraId="126F34EA" w14:textId="77777777" w:rsidR="00C77B59" w:rsidRPr="00C77B59" w:rsidRDefault="00C77B59" w:rsidP="004C2440">
            <w:pPr>
              <w:jc w:val="center"/>
              <w:rPr>
                <w:rFonts w:asciiTheme="minorHAnsi" w:hAnsiTheme="minorHAnsi" w:cstheme="minorHAnsi"/>
                <w:b/>
                <w:bCs/>
              </w:rPr>
            </w:pPr>
            <w:r w:rsidRPr="00C77B59">
              <w:rPr>
                <w:rFonts w:asciiTheme="minorHAnsi" w:hAnsiTheme="minorHAnsi" w:cstheme="minorHAnsi"/>
                <w:b/>
                <w:bCs/>
              </w:rPr>
              <w:t>5 minutes late every day = 3 days of school lost a year</w:t>
            </w:r>
          </w:p>
        </w:tc>
      </w:tr>
      <w:tr w:rsidR="00C77B59" w:rsidRPr="00C77B59" w14:paraId="68A6E879" w14:textId="77777777" w:rsidTr="00C77B59">
        <w:trPr>
          <w:trHeight w:hRule="exact" w:val="295"/>
        </w:trPr>
        <w:tc>
          <w:tcPr>
            <w:tcW w:w="9288" w:type="dxa"/>
            <w:tcBorders>
              <w:bottom w:val="single" w:sz="4" w:space="0" w:color="auto"/>
            </w:tcBorders>
          </w:tcPr>
          <w:p w14:paraId="724B02F3" w14:textId="77777777" w:rsidR="00C77B59" w:rsidRPr="00C77B59" w:rsidRDefault="00C77B59" w:rsidP="004C2440">
            <w:pPr>
              <w:jc w:val="center"/>
              <w:rPr>
                <w:rFonts w:asciiTheme="minorHAnsi" w:hAnsiTheme="minorHAnsi" w:cstheme="minorHAnsi"/>
                <w:b/>
                <w:bCs/>
              </w:rPr>
            </w:pPr>
            <w:r w:rsidRPr="00C77B59">
              <w:rPr>
                <w:rFonts w:asciiTheme="minorHAnsi" w:hAnsiTheme="minorHAnsi" w:cstheme="minorHAnsi"/>
                <w:b/>
                <w:bCs/>
              </w:rPr>
              <w:t>10 minutes late every day = 6.5 days of school lost a year</w:t>
            </w:r>
          </w:p>
          <w:p w14:paraId="42BD0649" w14:textId="77777777" w:rsidR="00C77B59" w:rsidRPr="00C77B59" w:rsidRDefault="00C77B59" w:rsidP="004C2440">
            <w:pPr>
              <w:jc w:val="center"/>
              <w:rPr>
                <w:rFonts w:asciiTheme="minorHAnsi" w:hAnsiTheme="minorHAnsi" w:cstheme="minorHAnsi"/>
                <w:b/>
                <w:bCs/>
              </w:rPr>
            </w:pPr>
          </w:p>
        </w:tc>
      </w:tr>
      <w:tr w:rsidR="00C77B59" w:rsidRPr="00C77B59" w14:paraId="1C198A6A" w14:textId="77777777" w:rsidTr="00C77B59">
        <w:trPr>
          <w:trHeight w:hRule="exact" w:val="271"/>
        </w:trPr>
        <w:tc>
          <w:tcPr>
            <w:tcW w:w="9288" w:type="dxa"/>
            <w:tcBorders>
              <w:bottom w:val="single" w:sz="4" w:space="0" w:color="auto"/>
            </w:tcBorders>
          </w:tcPr>
          <w:p w14:paraId="66314E82" w14:textId="77777777" w:rsidR="00C77B59" w:rsidRPr="00C77B59" w:rsidRDefault="00C77B59" w:rsidP="004C2440">
            <w:pPr>
              <w:jc w:val="center"/>
              <w:rPr>
                <w:rFonts w:asciiTheme="minorHAnsi" w:hAnsiTheme="minorHAnsi" w:cstheme="minorHAnsi"/>
                <w:b/>
                <w:bCs/>
              </w:rPr>
            </w:pPr>
            <w:r w:rsidRPr="00C77B59">
              <w:rPr>
                <w:rFonts w:asciiTheme="minorHAnsi" w:hAnsiTheme="minorHAnsi" w:cstheme="minorHAnsi"/>
                <w:b/>
                <w:bCs/>
              </w:rPr>
              <w:t>15 minutes late every day = 10 days of school lost a year</w:t>
            </w:r>
          </w:p>
          <w:p w14:paraId="0C9DC84B" w14:textId="77777777" w:rsidR="00C77B59" w:rsidRPr="00C77B59" w:rsidRDefault="00C77B59" w:rsidP="004C2440">
            <w:pPr>
              <w:jc w:val="center"/>
              <w:rPr>
                <w:rFonts w:asciiTheme="minorHAnsi" w:hAnsiTheme="minorHAnsi" w:cstheme="minorHAnsi"/>
                <w:b/>
                <w:bCs/>
              </w:rPr>
            </w:pPr>
          </w:p>
        </w:tc>
      </w:tr>
      <w:tr w:rsidR="00C77B59" w:rsidRPr="00C77B59" w14:paraId="7888E87B" w14:textId="77777777" w:rsidTr="00C77B59">
        <w:trPr>
          <w:trHeight w:hRule="exact" w:val="289"/>
        </w:trPr>
        <w:tc>
          <w:tcPr>
            <w:tcW w:w="9288" w:type="dxa"/>
            <w:tcBorders>
              <w:bottom w:val="single" w:sz="4" w:space="0" w:color="auto"/>
            </w:tcBorders>
          </w:tcPr>
          <w:p w14:paraId="1ADFBB95" w14:textId="77777777" w:rsidR="00C77B59" w:rsidRPr="00C77B59" w:rsidRDefault="00C77B59" w:rsidP="004C2440">
            <w:pPr>
              <w:jc w:val="center"/>
              <w:rPr>
                <w:rFonts w:asciiTheme="minorHAnsi" w:hAnsiTheme="minorHAnsi" w:cstheme="minorHAnsi"/>
                <w:b/>
                <w:bCs/>
                <w:u w:val="single"/>
              </w:rPr>
            </w:pPr>
            <w:r w:rsidRPr="00C77B59">
              <w:rPr>
                <w:rFonts w:asciiTheme="minorHAnsi" w:hAnsiTheme="minorHAnsi" w:cstheme="minorHAnsi"/>
                <w:b/>
                <w:bCs/>
              </w:rPr>
              <w:t>20 minutes late every day = 13 days of school lost a year</w:t>
            </w:r>
          </w:p>
          <w:p w14:paraId="142C0A04" w14:textId="77777777" w:rsidR="00C77B59" w:rsidRPr="00C77B59" w:rsidRDefault="00C77B59" w:rsidP="004C2440">
            <w:pPr>
              <w:jc w:val="center"/>
              <w:rPr>
                <w:rFonts w:asciiTheme="minorHAnsi" w:hAnsiTheme="minorHAnsi" w:cstheme="minorHAnsi"/>
                <w:b/>
                <w:bCs/>
                <w:u w:val="single"/>
              </w:rPr>
            </w:pPr>
          </w:p>
        </w:tc>
      </w:tr>
      <w:tr w:rsidR="00C77B59" w:rsidRPr="00C77B59" w14:paraId="6FA84924" w14:textId="77777777" w:rsidTr="00C77B59">
        <w:trPr>
          <w:trHeight w:hRule="exact" w:val="293"/>
        </w:trPr>
        <w:tc>
          <w:tcPr>
            <w:tcW w:w="9288" w:type="dxa"/>
            <w:tcBorders>
              <w:bottom w:val="single" w:sz="4" w:space="0" w:color="auto"/>
            </w:tcBorders>
          </w:tcPr>
          <w:p w14:paraId="374BBD41" w14:textId="77777777" w:rsidR="00C77B59" w:rsidRPr="00C77B59" w:rsidRDefault="00C77B59" w:rsidP="004C2440">
            <w:pPr>
              <w:jc w:val="center"/>
              <w:rPr>
                <w:rFonts w:asciiTheme="minorHAnsi" w:hAnsiTheme="minorHAnsi" w:cstheme="minorHAnsi"/>
                <w:b/>
                <w:bCs/>
              </w:rPr>
            </w:pPr>
            <w:r w:rsidRPr="00C77B59">
              <w:rPr>
                <w:rFonts w:asciiTheme="minorHAnsi" w:hAnsiTheme="minorHAnsi" w:cstheme="minorHAnsi"/>
                <w:b/>
                <w:bCs/>
              </w:rPr>
              <w:t>30 minutes late every day = 19 days of school lost a year</w:t>
            </w:r>
          </w:p>
        </w:tc>
      </w:tr>
    </w:tbl>
    <w:p w14:paraId="260AE4D0" w14:textId="3454EAF9" w:rsidR="00C77B59" w:rsidRDefault="00C77B59" w:rsidP="00C77B59">
      <w:pPr>
        <w:rPr>
          <w:rFonts w:asciiTheme="minorHAnsi" w:hAnsiTheme="minorHAnsi" w:cstheme="minorHAnsi"/>
          <w:sz w:val="22"/>
          <w:szCs w:val="22"/>
          <w:u w:val="single"/>
        </w:rPr>
      </w:pPr>
    </w:p>
    <w:p w14:paraId="38C71179" w14:textId="47F61F94" w:rsidR="00C77B59" w:rsidRDefault="00C77B59" w:rsidP="00C77B59">
      <w:pPr>
        <w:rPr>
          <w:rFonts w:asciiTheme="minorHAnsi" w:hAnsiTheme="minorHAnsi" w:cstheme="minorHAnsi"/>
          <w:sz w:val="22"/>
          <w:szCs w:val="22"/>
          <w:u w:val="single"/>
        </w:rPr>
      </w:pPr>
    </w:p>
    <w:p w14:paraId="48265BB0" w14:textId="02985080" w:rsidR="00C77B59" w:rsidRDefault="00C77B59" w:rsidP="00C77B59">
      <w:pPr>
        <w:rPr>
          <w:rFonts w:asciiTheme="minorHAnsi" w:hAnsiTheme="minorHAnsi" w:cstheme="minorHAnsi"/>
          <w:sz w:val="22"/>
          <w:szCs w:val="22"/>
          <w:u w:val="single"/>
        </w:rPr>
      </w:pPr>
    </w:p>
    <w:p w14:paraId="2854DEA5" w14:textId="5AEE36DC" w:rsidR="00C77B59" w:rsidRDefault="00C77B59" w:rsidP="00C77B59">
      <w:pPr>
        <w:rPr>
          <w:rFonts w:asciiTheme="minorHAnsi" w:hAnsiTheme="minorHAnsi" w:cstheme="minorHAnsi"/>
          <w:sz w:val="22"/>
          <w:szCs w:val="22"/>
          <w:u w:val="single"/>
        </w:rPr>
      </w:pPr>
    </w:p>
    <w:p w14:paraId="7FBB7B5F" w14:textId="77777777" w:rsidR="00C77B59" w:rsidRPr="00C77B59" w:rsidRDefault="00C77B59" w:rsidP="00C77B59">
      <w:pPr>
        <w:rPr>
          <w:rFonts w:asciiTheme="minorHAnsi" w:hAnsiTheme="minorHAnsi" w:cstheme="minorHAnsi"/>
          <w:sz w:val="22"/>
          <w:szCs w:val="22"/>
          <w:u w:val="single"/>
        </w:rPr>
      </w:pPr>
    </w:p>
    <w:p w14:paraId="77A1611B" w14:textId="77777777" w:rsidR="00C77B59" w:rsidRDefault="00C77B59" w:rsidP="00C77B59">
      <w:pPr>
        <w:rPr>
          <w:rFonts w:asciiTheme="minorHAnsi" w:hAnsiTheme="minorHAnsi" w:cstheme="minorHAnsi"/>
          <w:highlight w:val="yellow"/>
        </w:rPr>
      </w:pPr>
    </w:p>
    <w:p w14:paraId="65DAD1FB" w14:textId="77777777" w:rsidR="00C77B59" w:rsidRPr="00C77B59" w:rsidRDefault="00C77B59" w:rsidP="00C77B59">
      <w:pPr>
        <w:rPr>
          <w:rFonts w:asciiTheme="minorHAnsi" w:hAnsiTheme="minorHAnsi" w:cstheme="minorHAnsi"/>
        </w:rPr>
      </w:pPr>
    </w:p>
    <w:p w14:paraId="0AF8C76C" w14:textId="62331234" w:rsidR="00C77B59" w:rsidRPr="00C77B59" w:rsidRDefault="00C77B59" w:rsidP="00C77B59">
      <w:pPr>
        <w:rPr>
          <w:rFonts w:asciiTheme="minorHAnsi" w:hAnsiTheme="minorHAnsi" w:cstheme="minorHAnsi"/>
        </w:rPr>
      </w:pPr>
      <w:r w:rsidRPr="00C77B59">
        <w:rPr>
          <w:rFonts w:asciiTheme="minorHAnsi" w:hAnsiTheme="minorHAnsi" w:cstheme="minorHAnsi"/>
        </w:rPr>
        <w:t xml:space="preserve">We understand that the school mornings can be hectic, but when your child is late for school they are missing out on vital parts of their education.  If your child arrives 30 minutes after the register has been taken, they will have an “unauthorised” late mark – this is the same as an “unauthorised absence” - an explanation of this term and the possible consequences are attached. </w:t>
      </w:r>
      <w:r w:rsidR="00240892">
        <w:rPr>
          <w:rFonts w:asciiTheme="minorHAnsi" w:hAnsiTheme="minorHAnsi" w:cstheme="minorHAnsi"/>
        </w:rPr>
        <w:t xml:space="preserve">At Park Aspire, our registers close at 9:30am. </w:t>
      </w:r>
      <w:r w:rsidRPr="00C77B59">
        <w:rPr>
          <w:rFonts w:asciiTheme="minorHAnsi" w:hAnsiTheme="minorHAnsi" w:cstheme="minorHAnsi"/>
        </w:rPr>
        <w:t xml:space="preserve">    </w:t>
      </w:r>
    </w:p>
    <w:p w14:paraId="51DFD125" w14:textId="12674CD0" w:rsidR="00C77B59" w:rsidRPr="00C77B59" w:rsidRDefault="00C77B59" w:rsidP="005A4E7B">
      <w:pPr>
        <w:rPr>
          <w:rFonts w:asciiTheme="minorHAnsi" w:hAnsiTheme="minorHAnsi" w:cstheme="minorHAnsi"/>
          <w:u w:val="single"/>
        </w:rPr>
      </w:pPr>
    </w:p>
    <w:p w14:paraId="0607717B" w14:textId="5F09D8E7" w:rsidR="005A4E7B" w:rsidRPr="00C77B59" w:rsidRDefault="005A4E7B" w:rsidP="005A4E7B">
      <w:pPr>
        <w:jc w:val="both"/>
        <w:rPr>
          <w:rFonts w:asciiTheme="minorHAnsi" w:hAnsiTheme="minorHAnsi" w:cstheme="minorHAnsi"/>
        </w:rPr>
      </w:pPr>
      <w:r w:rsidRPr="00C77B59">
        <w:rPr>
          <w:rFonts w:asciiTheme="minorHAnsi" w:hAnsiTheme="minorHAnsi" w:cstheme="minorHAnsi"/>
        </w:rPr>
        <w:t xml:space="preserve">If you have any queries or would like to talk to anyone about attendance, please do not hesitate to contact </w:t>
      </w:r>
      <w:r w:rsidR="00C77B59" w:rsidRPr="00C77B59">
        <w:rPr>
          <w:rFonts w:asciiTheme="minorHAnsi" w:hAnsiTheme="minorHAnsi" w:cstheme="minorHAnsi"/>
        </w:rPr>
        <w:t>myself on the school number below.</w:t>
      </w:r>
      <w:r w:rsidRPr="00C77B59">
        <w:rPr>
          <w:rFonts w:asciiTheme="minorHAnsi" w:hAnsiTheme="minorHAnsi" w:cstheme="minorHAnsi"/>
        </w:rPr>
        <w:t xml:space="preserve"> </w:t>
      </w:r>
      <w:bookmarkStart w:id="0" w:name="_GoBack"/>
      <w:bookmarkEnd w:id="0"/>
    </w:p>
    <w:p w14:paraId="66992890" w14:textId="4E3724F5" w:rsidR="005A4E7B" w:rsidRPr="00C77B59" w:rsidRDefault="005A4E7B" w:rsidP="005A4E7B">
      <w:pPr>
        <w:jc w:val="both"/>
        <w:rPr>
          <w:rFonts w:asciiTheme="minorHAnsi" w:hAnsiTheme="minorHAnsi" w:cstheme="minorHAnsi"/>
        </w:rPr>
      </w:pPr>
    </w:p>
    <w:p w14:paraId="3491A31F" w14:textId="77777777" w:rsidR="00C77B59" w:rsidRPr="00C77B59" w:rsidRDefault="00C77B59" w:rsidP="005A4E7B">
      <w:pPr>
        <w:jc w:val="both"/>
        <w:rPr>
          <w:rFonts w:asciiTheme="minorHAnsi" w:hAnsiTheme="minorHAnsi" w:cstheme="minorHAnsi"/>
        </w:rPr>
      </w:pPr>
    </w:p>
    <w:p w14:paraId="1CB614F3" w14:textId="77777777" w:rsidR="005A4E7B" w:rsidRPr="00C77B59" w:rsidRDefault="005A4E7B" w:rsidP="005A4E7B">
      <w:pPr>
        <w:jc w:val="both"/>
        <w:rPr>
          <w:rFonts w:asciiTheme="minorHAnsi" w:hAnsiTheme="minorHAnsi" w:cstheme="minorHAnsi"/>
        </w:rPr>
      </w:pPr>
      <w:r w:rsidRPr="00C77B59">
        <w:rPr>
          <w:rFonts w:asciiTheme="minorHAnsi" w:hAnsiTheme="minorHAnsi" w:cstheme="minorHAnsi"/>
        </w:rPr>
        <w:t xml:space="preserve">Yours sincerely </w:t>
      </w:r>
    </w:p>
    <w:p w14:paraId="104E72B1" w14:textId="77777777" w:rsidR="005A4E7B" w:rsidRPr="00C77B59" w:rsidRDefault="005A4E7B" w:rsidP="005A4E7B">
      <w:pPr>
        <w:jc w:val="both"/>
        <w:rPr>
          <w:rFonts w:asciiTheme="minorHAnsi" w:hAnsiTheme="minorHAnsi" w:cstheme="minorHAnsi"/>
        </w:rPr>
      </w:pPr>
    </w:p>
    <w:p w14:paraId="6B85BA31" w14:textId="5FC58E49" w:rsidR="005A4E7B" w:rsidRPr="00C77B59" w:rsidRDefault="005A4E7B" w:rsidP="005A4E7B">
      <w:pPr>
        <w:jc w:val="both"/>
        <w:rPr>
          <w:rFonts w:asciiTheme="minorHAnsi" w:hAnsiTheme="minorHAnsi" w:cstheme="minorHAnsi"/>
        </w:rPr>
      </w:pPr>
    </w:p>
    <w:p w14:paraId="38F07890" w14:textId="7C4DF151" w:rsidR="00C77B59" w:rsidRPr="00C77B59" w:rsidRDefault="00C77B59" w:rsidP="005A4E7B">
      <w:pPr>
        <w:jc w:val="both"/>
        <w:rPr>
          <w:rFonts w:asciiTheme="minorHAnsi" w:hAnsiTheme="minorHAnsi" w:cstheme="minorHAnsi"/>
        </w:rPr>
      </w:pPr>
    </w:p>
    <w:p w14:paraId="552FBBCB" w14:textId="23442EE5" w:rsidR="00C77B59" w:rsidRPr="00C77B59" w:rsidRDefault="00C77B59" w:rsidP="005A4E7B">
      <w:pPr>
        <w:jc w:val="both"/>
        <w:rPr>
          <w:rFonts w:asciiTheme="minorHAnsi" w:hAnsiTheme="minorHAnsi" w:cstheme="minorHAnsi"/>
        </w:rPr>
      </w:pPr>
    </w:p>
    <w:p w14:paraId="2DC29966" w14:textId="77777777" w:rsidR="00C77B59" w:rsidRPr="00C77B59" w:rsidRDefault="00C77B59" w:rsidP="005A4E7B">
      <w:pPr>
        <w:rPr>
          <w:rFonts w:asciiTheme="minorHAnsi" w:hAnsiTheme="minorHAnsi" w:cstheme="minorHAnsi"/>
        </w:rPr>
      </w:pPr>
      <w:r w:rsidRPr="00C77B59">
        <w:rPr>
          <w:rFonts w:asciiTheme="minorHAnsi" w:hAnsiTheme="minorHAnsi" w:cstheme="minorHAnsi"/>
        </w:rPr>
        <w:t xml:space="preserve">Mrs Beki Farrar </w:t>
      </w:r>
    </w:p>
    <w:p w14:paraId="622B419C" w14:textId="1D83AE61" w:rsidR="005A4E7B" w:rsidRPr="00C77B59" w:rsidRDefault="00C77B59" w:rsidP="005A4E7B">
      <w:pPr>
        <w:rPr>
          <w:rFonts w:asciiTheme="minorHAnsi" w:hAnsiTheme="minorHAnsi" w:cstheme="minorHAnsi"/>
        </w:rPr>
      </w:pPr>
      <w:r w:rsidRPr="00C77B59">
        <w:rPr>
          <w:rFonts w:asciiTheme="minorHAnsi" w:hAnsiTheme="minorHAnsi" w:cstheme="minorHAnsi"/>
        </w:rPr>
        <w:t>Assistant Headteacher for Safeguarding and Attendance</w:t>
      </w:r>
    </w:p>
    <w:p w14:paraId="60A0D9A3" w14:textId="77777777" w:rsidR="00F2333E" w:rsidRDefault="00F2333E" w:rsidP="00143667">
      <w:pPr>
        <w:ind w:left="1080" w:hanging="1080"/>
      </w:pPr>
    </w:p>
    <w:p w14:paraId="15CA2233" w14:textId="77777777" w:rsidR="00F2333E" w:rsidRDefault="00F2333E" w:rsidP="00143667">
      <w:pPr>
        <w:ind w:left="-284" w:firstLine="1364"/>
        <w:jc w:val="center"/>
      </w:pPr>
    </w:p>
    <w:p w14:paraId="068ECC28" w14:textId="77777777" w:rsidR="00D54A2F" w:rsidRDefault="00D54A2F" w:rsidP="009E5713">
      <w:pPr>
        <w:ind w:left="1080"/>
        <w:jc w:val="center"/>
      </w:pPr>
    </w:p>
    <w:p w14:paraId="2F3AD4E7" w14:textId="77777777" w:rsidR="00D54A2F" w:rsidRDefault="00D54A2F" w:rsidP="009E5713">
      <w:pPr>
        <w:ind w:left="1080"/>
        <w:jc w:val="center"/>
      </w:pPr>
    </w:p>
    <w:p w14:paraId="186CF0B6"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13011643"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79524787"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5F2E825A"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6E6A2D1E"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2DC5B2AF"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75117C37"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6EF28E14"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702CD87B"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73962713" w14:textId="77777777" w:rsidR="00490FE9" w:rsidRDefault="00490FE9" w:rsidP="00E12764">
      <w:pPr>
        <w:spacing w:before="100" w:beforeAutospacing="1" w:after="100" w:afterAutospacing="1"/>
        <w:outlineLvl w:val="0"/>
        <w:rPr>
          <w:rFonts w:ascii="Times New Roman" w:hAnsi="Times New Roman"/>
          <w:b/>
          <w:bCs/>
          <w:kern w:val="36"/>
          <w:sz w:val="48"/>
          <w:szCs w:val="48"/>
          <w:lang w:eastAsia="en-GB"/>
        </w:rPr>
      </w:pPr>
    </w:p>
    <w:p w14:paraId="2A0DE984" w14:textId="62144B88" w:rsidR="00E12764" w:rsidRPr="00E12764" w:rsidRDefault="00E12764" w:rsidP="00490FE9">
      <w:pPr>
        <w:spacing w:before="100" w:beforeAutospacing="1" w:after="100" w:afterAutospacing="1"/>
        <w:jc w:val="center"/>
        <w:outlineLvl w:val="0"/>
        <w:rPr>
          <w:rFonts w:asciiTheme="minorHAnsi" w:hAnsiTheme="minorHAnsi" w:cstheme="minorHAnsi"/>
          <w:b/>
          <w:bCs/>
          <w:kern w:val="36"/>
          <w:lang w:eastAsia="en-GB"/>
        </w:rPr>
      </w:pPr>
      <w:r w:rsidRPr="00E12764">
        <w:rPr>
          <w:rFonts w:asciiTheme="minorHAnsi" w:hAnsiTheme="minorHAnsi" w:cstheme="minorHAnsi"/>
          <w:b/>
          <w:bCs/>
          <w:kern w:val="36"/>
          <w:lang w:eastAsia="en-GB"/>
        </w:rPr>
        <w:t>Unauthorised absence from school</w:t>
      </w:r>
      <w:r w:rsidR="00490FE9">
        <w:rPr>
          <w:rFonts w:asciiTheme="minorHAnsi" w:hAnsiTheme="minorHAnsi" w:cstheme="minorHAnsi"/>
          <w:b/>
          <w:bCs/>
          <w:kern w:val="36"/>
          <w:lang w:eastAsia="en-GB"/>
        </w:rPr>
        <w:t xml:space="preserve"> – key points explained – September 2024</w:t>
      </w:r>
    </w:p>
    <w:p w14:paraId="72C44584" w14:textId="77777777" w:rsidR="00E12764" w:rsidRPr="00E12764" w:rsidRDefault="00E12764" w:rsidP="00490FE9">
      <w:pPr>
        <w:spacing w:before="100" w:beforeAutospacing="1" w:after="100" w:afterAutospacing="1"/>
        <w:outlineLvl w:val="1"/>
        <w:rPr>
          <w:rFonts w:asciiTheme="minorHAnsi" w:hAnsiTheme="minorHAnsi" w:cstheme="minorHAnsi"/>
          <w:b/>
          <w:bCs/>
          <w:color w:val="263238"/>
          <w:lang w:eastAsia="en-GB"/>
        </w:rPr>
      </w:pPr>
      <w:r w:rsidRPr="00E12764">
        <w:rPr>
          <w:rFonts w:asciiTheme="minorHAnsi" w:hAnsiTheme="minorHAnsi" w:cstheme="minorHAnsi"/>
          <w:b/>
          <w:bCs/>
          <w:color w:val="263238"/>
          <w:lang w:eastAsia="en-GB"/>
        </w:rPr>
        <w:t>Fines for unauthorised absence from school</w:t>
      </w:r>
    </w:p>
    <w:p w14:paraId="6EABCD9D"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Unauthorised absences are any absence not agreed by your child's school. If your child has unauthorised absences in an academic year, you may be liable for a penalty notice.</w:t>
      </w:r>
    </w:p>
    <w:p w14:paraId="4FFBF932" w14:textId="225A6DB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 xml:space="preserve">To avoid this, it’s important to ensure that your child attends school </w:t>
      </w:r>
      <w:proofErr w:type="spellStart"/>
      <w:r w:rsidRPr="00E12764">
        <w:rPr>
          <w:rFonts w:asciiTheme="minorHAnsi" w:hAnsiTheme="minorHAnsi" w:cstheme="minorHAnsi"/>
          <w:color w:val="080707"/>
          <w:lang w:eastAsia="en-GB"/>
        </w:rPr>
        <w:t>everyday</w:t>
      </w:r>
      <w:proofErr w:type="spellEnd"/>
      <w:r w:rsidRPr="00E12764">
        <w:rPr>
          <w:rFonts w:asciiTheme="minorHAnsi" w:hAnsiTheme="minorHAnsi" w:cstheme="minorHAnsi"/>
          <w:color w:val="080707"/>
          <w:lang w:eastAsia="en-GB"/>
        </w:rPr>
        <w:t xml:space="preserve"> and on time and that if they are absent, the school are able to authorise the absence.</w:t>
      </w:r>
      <w:r w:rsidRPr="00E12764">
        <w:rPr>
          <w:rFonts w:asciiTheme="minorHAnsi" w:hAnsiTheme="minorHAnsi" w:cstheme="minorHAnsi"/>
          <w:color w:val="080707"/>
          <w:lang w:eastAsia="en-GB"/>
        </w:rPr>
        <w:br/>
        <w:t>It is only the head</w:t>
      </w:r>
      <w:r w:rsidR="00490FE9">
        <w:rPr>
          <w:rFonts w:asciiTheme="minorHAnsi" w:hAnsiTheme="minorHAnsi" w:cstheme="minorHAnsi"/>
          <w:color w:val="080707"/>
          <w:lang w:eastAsia="en-GB"/>
        </w:rPr>
        <w:t>t</w:t>
      </w:r>
      <w:r w:rsidRPr="00E12764">
        <w:rPr>
          <w:rFonts w:asciiTheme="minorHAnsi" w:hAnsiTheme="minorHAnsi" w:cstheme="minorHAnsi"/>
          <w:color w:val="080707"/>
          <w:lang w:eastAsia="en-GB"/>
        </w:rPr>
        <w:t>eacher or principal of a school, who can authorise school absence.</w:t>
      </w:r>
    </w:p>
    <w:p w14:paraId="1093C211" w14:textId="77777777" w:rsidR="00E12764" w:rsidRPr="00E12764" w:rsidRDefault="00E12764" w:rsidP="00490FE9">
      <w:pPr>
        <w:spacing w:before="100" w:beforeAutospacing="1" w:after="100" w:afterAutospacing="1"/>
        <w:outlineLvl w:val="1"/>
        <w:rPr>
          <w:rFonts w:asciiTheme="minorHAnsi" w:hAnsiTheme="minorHAnsi" w:cstheme="minorHAnsi"/>
          <w:b/>
          <w:bCs/>
          <w:color w:val="263238"/>
          <w:lang w:eastAsia="en-GB"/>
        </w:rPr>
      </w:pPr>
      <w:r w:rsidRPr="00E12764">
        <w:rPr>
          <w:rFonts w:asciiTheme="minorHAnsi" w:hAnsiTheme="minorHAnsi" w:cstheme="minorHAnsi"/>
          <w:b/>
          <w:bCs/>
          <w:color w:val="263238"/>
          <w:lang w:eastAsia="en-GB"/>
        </w:rPr>
        <w:t>Issuing a penalty notice</w:t>
      </w:r>
    </w:p>
    <w:p w14:paraId="0F88C3EC"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Under the </w:t>
      </w:r>
      <w:hyperlink r:id="rId10" w:history="1">
        <w:r w:rsidRPr="00490FE9">
          <w:rPr>
            <w:rFonts w:asciiTheme="minorHAnsi" w:hAnsiTheme="minorHAnsi" w:cstheme="minorHAnsi"/>
            <w:color w:val="0000FF"/>
            <w:u w:val="single"/>
            <w:lang w:eastAsia="en-GB"/>
          </w:rPr>
          <w:t>Working together to improve school attendance</w:t>
        </w:r>
      </w:hyperlink>
      <w:r w:rsidRPr="00E12764">
        <w:rPr>
          <w:rFonts w:asciiTheme="minorHAnsi" w:hAnsiTheme="minorHAnsi" w:cstheme="minorHAnsi"/>
          <w:color w:val="080707"/>
          <w:lang w:eastAsia="en-GB"/>
        </w:rPr>
        <w:t>, (statutory guidance effective from the 19 August 2024), a national framework for the use of penalty notices for unauthorised absence from school, has been introduced by the Department for Education.</w:t>
      </w:r>
    </w:p>
    <w:p w14:paraId="0CD0DBA0"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There is now a national threshold</w:t>
      </w:r>
    </w:p>
    <w:p w14:paraId="43864704"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There is a single consistent </w:t>
      </w:r>
      <w:r w:rsidRPr="00490FE9">
        <w:rPr>
          <w:rFonts w:asciiTheme="minorHAnsi" w:hAnsiTheme="minorHAnsi" w:cstheme="minorHAnsi"/>
          <w:b/>
          <w:bCs/>
          <w:color w:val="080707"/>
          <w:lang w:eastAsia="en-GB"/>
        </w:rPr>
        <w:t>national threshold</w:t>
      </w:r>
      <w:r w:rsidRPr="00E12764">
        <w:rPr>
          <w:rFonts w:asciiTheme="minorHAnsi" w:hAnsiTheme="minorHAnsi" w:cstheme="minorHAnsi"/>
          <w:color w:val="080707"/>
          <w:lang w:eastAsia="en-GB"/>
        </w:rPr>
        <w:t> for when a penalty notice must be considered by all schools in England, of </w:t>
      </w:r>
      <w:r w:rsidRPr="00490FE9">
        <w:rPr>
          <w:rFonts w:asciiTheme="minorHAnsi" w:hAnsiTheme="minorHAnsi" w:cstheme="minorHAnsi"/>
          <w:b/>
          <w:bCs/>
          <w:color w:val="080707"/>
          <w:lang w:eastAsia="en-GB"/>
        </w:rPr>
        <w:t>10 sessions</w:t>
      </w:r>
      <w:r w:rsidRPr="00E12764">
        <w:rPr>
          <w:rFonts w:asciiTheme="minorHAnsi" w:hAnsiTheme="minorHAnsi" w:cstheme="minorHAnsi"/>
          <w:color w:val="080707"/>
          <w:lang w:eastAsia="en-GB"/>
        </w:rPr>
        <w:t> (usually equivalent to 5 school days) of unauthorised absence, within a rolling </w:t>
      </w:r>
      <w:r w:rsidRPr="00490FE9">
        <w:rPr>
          <w:rFonts w:asciiTheme="minorHAnsi" w:hAnsiTheme="minorHAnsi" w:cstheme="minorHAnsi"/>
          <w:b/>
          <w:bCs/>
          <w:color w:val="080707"/>
          <w:lang w:eastAsia="en-GB"/>
        </w:rPr>
        <w:t>10 school week</w:t>
      </w:r>
      <w:r w:rsidRPr="00E12764">
        <w:rPr>
          <w:rFonts w:asciiTheme="minorHAnsi" w:hAnsiTheme="minorHAnsi" w:cstheme="minorHAnsi"/>
          <w:color w:val="080707"/>
          <w:lang w:eastAsia="en-GB"/>
        </w:rPr>
        <w:t> period.</w:t>
      </w:r>
    </w:p>
    <w:p w14:paraId="115F3FA5"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For example:</w:t>
      </w:r>
    </w:p>
    <w:p w14:paraId="0E195298" w14:textId="77777777" w:rsidR="00E12764" w:rsidRPr="00E12764" w:rsidRDefault="00E12764" w:rsidP="00490FE9">
      <w:pPr>
        <w:numPr>
          <w:ilvl w:val="0"/>
          <w:numId w:val="6"/>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a </w:t>
      </w:r>
      <w:proofErr w:type="gramStart"/>
      <w:r w:rsidRPr="00490FE9">
        <w:rPr>
          <w:rFonts w:asciiTheme="minorHAnsi" w:hAnsiTheme="minorHAnsi" w:cstheme="minorHAnsi"/>
          <w:b/>
          <w:bCs/>
          <w:color w:val="080707"/>
          <w:lang w:eastAsia="en-GB"/>
        </w:rPr>
        <w:t>5 day</w:t>
      </w:r>
      <w:proofErr w:type="gramEnd"/>
      <w:r w:rsidRPr="00E12764">
        <w:rPr>
          <w:rFonts w:asciiTheme="minorHAnsi" w:hAnsiTheme="minorHAnsi" w:cstheme="minorHAnsi"/>
          <w:color w:val="080707"/>
          <w:lang w:eastAsia="en-GB"/>
        </w:rPr>
        <w:t> holiday in term time (term time leave), would meet the national threshold.</w:t>
      </w:r>
    </w:p>
    <w:p w14:paraId="7C8246CA" w14:textId="77777777" w:rsidR="00E12764" w:rsidRPr="00E12764" w:rsidRDefault="00E12764" w:rsidP="00490FE9">
      <w:pPr>
        <w:numPr>
          <w:ilvl w:val="0"/>
          <w:numId w:val="6"/>
        </w:num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5 days</w:t>
      </w:r>
      <w:r w:rsidRPr="00E12764">
        <w:rPr>
          <w:rFonts w:asciiTheme="minorHAnsi" w:hAnsiTheme="minorHAnsi" w:cstheme="minorHAnsi"/>
          <w:color w:val="080707"/>
          <w:lang w:eastAsia="en-GB"/>
        </w:rPr>
        <w:t> of unauthorised absence due to irregular school attendance, would meet the national threshold</w:t>
      </w:r>
    </w:p>
    <w:p w14:paraId="2CE2AEB7" w14:textId="77777777" w:rsidR="00E12764" w:rsidRPr="00E12764" w:rsidRDefault="00E12764" w:rsidP="00490FE9">
      <w:pPr>
        <w:numPr>
          <w:ilvl w:val="1"/>
          <w:numId w:val="6"/>
        </w:numPr>
        <w:spacing w:before="100" w:beforeAutospacing="1" w:after="100" w:afterAutospacing="1"/>
        <w:ind w:left="1080"/>
        <w:rPr>
          <w:rFonts w:asciiTheme="minorHAnsi" w:hAnsiTheme="minorHAnsi" w:cstheme="minorHAnsi"/>
          <w:color w:val="080707"/>
          <w:lang w:eastAsia="en-GB"/>
        </w:rPr>
      </w:pPr>
      <w:r w:rsidRPr="00E12764">
        <w:rPr>
          <w:rFonts w:asciiTheme="minorHAnsi" w:hAnsiTheme="minorHAnsi" w:cstheme="minorHAnsi"/>
          <w:color w:val="080707"/>
          <w:lang w:eastAsia="en-GB"/>
        </w:rPr>
        <w:t xml:space="preserve">The </w:t>
      </w:r>
      <w:proofErr w:type="gramStart"/>
      <w:r w:rsidRPr="00E12764">
        <w:rPr>
          <w:rFonts w:asciiTheme="minorHAnsi" w:hAnsiTheme="minorHAnsi" w:cstheme="minorHAnsi"/>
          <w:color w:val="080707"/>
          <w:lang w:eastAsia="en-GB"/>
        </w:rPr>
        <w:t>10 school</w:t>
      </w:r>
      <w:proofErr w:type="gramEnd"/>
      <w:r w:rsidRPr="00E12764">
        <w:rPr>
          <w:rFonts w:asciiTheme="minorHAnsi" w:hAnsiTheme="minorHAnsi" w:cstheme="minorHAnsi"/>
          <w:color w:val="080707"/>
          <w:lang w:eastAsia="en-GB"/>
        </w:rPr>
        <w:t xml:space="preserve"> week period can span different terms or school years.</w:t>
      </w:r>
    </w:p>
    <w:p w14:paraId="0F557BB9" w14:textId="77777777" w:rsidR="00E12764" w:rsidRPr="00E12764" w:rsidRDefault="00E12764" w:rsidP="00490FE9">
      <w:pPr>
        <w:spacing w:before="100" w:beforeAutospacing="1" w:after="100" w:afterAutospacing="1"/>
        <w:outlineLvl w:val="1"/>
        <w:rPr>
          <w:rFonts w:asciiTheme="minorHAnsi" w:hAnsiTheme="minorHAnsi" w:cstheme="minorHAnsi"/>
          <w:b/>
          <w:bCs/>
          <w:color w:val="263238"/>
          <w:lang w:eastAsia="en-GB"/>
        </w:rPr>
      </w:pPr>
      <w:r w:rsidRPr="00490FE9">
        <w:rPr>
          <w:rFonts w:asciiTheme="minorHAnsi" w:hAnsiTheme="minorHAnsi" w:cstheme="minorHAnsi"/>
          <w:b/>
          <w:bCs/>
          <w:color w:val="263238"/>
          <w:lang w:eastAsia="en-GB"/>
        </w:rPr>
        <w:t>Who may be issued with a Penalty Notice?</w:t>
      </w:r>
    </w:p>
    <w:p w14:paraId="5D78287E"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Penalty Notices are issued per *parent - per child</w:t>
      </w:r>
    </w:p>
    <w:p w14:paraId="65B66421" w14:textId="77777777" w:rsidR="00E12764" w:rsidRPr="00E12764" w:rsidRDefault="00E12764" w:rsidP="00490FE9">
      <w:pPr>
        <w:numPr>
          <w:ilvl w:val="0"/>
          <w:numId w:val="7"/>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Penalty Notice Fines are issued to each parent who allows their child to be absent from school.</w:t>
      </w:r>
    </w:p>
    <w:p w14:paraId="212C3795" w14:textId="77777777" w:rsidR="00E12764" w:rsidRPr="00E12764" w:rsidRDefault="00E12764" w:rsidP="00490FE9">
      <w:pPr>
        <w:numPr>
          <w:ilvl w:val="0"/>
          <w:numId w:val="7"/>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For example:</w:t>
      </w:r>
    </w:p>
    <w:p w14:paraId="385D10B1" w14:textId="77777777" w:rsidR="00E12764" w:rsidRPr="00E12764" w:rsidRDefault="00E12764" w:rsidP="00490FE9">
      <w:pPr>
        <w:numPr>
          <w:ilvl w:val="0"/>
          <w:numId w:val="7"/>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3 siblings absent for term time leave, would result in each parent, who allowed the absence, receiving 3 separate fines.</w:t>
      </w:r>
    </w:p>
    <w:p w14:paraId="65562DAA" w14:textId="37FC781E" w:rsid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A parent is defined as the natural parent, the person with whom the child lives and/or has day to day care of the child.</w:t>
      </w:r>
    </w:p>
    <w:p w14:paraId="6B98F861" w14:textId="667D8724" w:rsidR="00490FE9" w:rsidRDefault="00490FE9" w:rsidP="00490FE9">
      <w:pPr>
        <w:spacing w:before="100" w:beforeAutospacing="1" w:after="100" w:afterAutospacing="1"/>
        <w:rPr>
          <w:rFonts w:asciiTheme="minorHAnsi" w:hAnsiTheme="minorHAnsi" w:cstheme="minorHAnsi"/>
          <w:color w:val="080707"/>
          <w:lang w:eastAsia="en-GB"/>
        </w:rPr>
      </w:pPr>
    </w:p>
    <w:p w14:paraId="78B64B1D" w14:textId="77777777" w:rsidR="00490FE9" w:rsidRPr="00E12764" w:rsidRDefault="00490FE9" w:rsidP="00490FE9">
      <w:pPr>
        <w:spacing w:before="100" w:beforeAutospacing="1" w:after="100" w:afterAutospacing="1"/>
        <w:rPr>
          <w:rFonts w:asciiTheme="minorHAnsi" w:hAnsiTheme="minorHAnsi" w:cstheme="minorHAnsi"/>
          <w:color w:val="080707"/>
          <w:lang w:eastAsia="en-GB"/>
        </w:rPr>
      </w:pPr>
    </w:p>
    <w:p w14:paraId="3622CB05" w14:textId="77777777" w:rsidR="00E12764" w:rsidRPr="00E12764" w:rsidRDefault="00E12764" w:rsidP="00490FE9">
      <w:pPr>
        <w:spacing w:before="100" w:beforeAutospacing="1" w:after="100" w:afterAutospacing="1"/>
        <w:outlineLvl w:val="1"/>
        <w:rPr>
          <w:rFonts w:asciiTheme="minorHAnsi" w:hAnsiTheme="minorHAnsi" w:cstheme="minorHAnsi"/>
          <w:b/>
          <w:bCs/>
          <w:color w:val="263238"/>
          <w:lang w:eastAsia="en-GB"/>
        </w:rPr>
      </w:pPr>
      <w:r w:rsidRPr="00E12764">
        <w:rPr>
          <w:rFonts w:asciiTheme="minorHAnsi" w:hAnsiTheme="minorHAnsi" w:cstheme="minorHAnsi"/>
          <w:b/>
          <w:bCs/>
          <w:color w:val="263238"/>
          <w:lang w:eastAsia="en-GB"/>
        </w:rPr>
        <w:lastRenderedPageBreak/>
        <w:t>Fines and prosecution</w:t>
      </w:r>
    </w:p>
    <w:p w14:paraId="6FD346BF"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First offence</w:t>
      </w:r>
      <w:r w:rsidRPr="00E12764">
        <w:rPr>
          <w:rFonts w:asciiTheme="minorHAnsi" w:hAnsiTheme="minorHAnsi" w:cstheme="minorHAnsi"/>
          <w:color w:val="080707"/>
          <w:lang w:eastAsia="en-GB"/>
        </w:rPr>
        <w:br/>
        <w:t>The first time a Penalty Notice is issued for term time leave or irregular school attendance, the fine amount will be:</w:t>
      </w:r>
      <w:r w:rsidRPr="00E12764">
        <w:rPr>
          <w:rFonts w:asciiTheme="minorHAnsi" w:hAnsiTheme="minorHAnsi" w:cstheme="minorHAnsi"/>
          <w:color w:val="080707"/>
          <w:lang w:eastAsia="en-GB"/>
        </w:rPr>
        <w:br/>
        <w:t>•    £80 per parent, per child, if paid within 21 days.</w:t>
      </w:r>
      <w:r w:rsidRPr="00E12764">
        <w:rPr>
          <w:rFonts w:asciiTheme="minorHAnsi" w:hAnsiTheme="minorHAnsi" w:cstheme="minorHAnsi"/>
          <w:color w:val="080707"/>
          <w:lang w:eastAsia="en-GB"/>
        </w:rPr>
        <w:br/>
        <w:t>•    increasing to £160 if paid between days 22 to 28.</w:t>
      </w:r>
    </w:p>
    <w:p w14:paraId="174DF59D"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Second offence (within 3 years)</w:t>
      </w:r>
      <w:r w:rsidRPr="00E12764">
        <w:rPr>
          <w:rFonts w:asciiTheme="minorHAnsi" w:hAnsiTheme="minorHAnsi" w:cstheme="minorHAnsi"/>
          <w:color w:val="080707"/>
          <w:lang w:eastAsia="en-GB"/>
        </w:rPr>
        <w:br/>
        <w:t>The Second time a Penalty Notice is considered and issued for term time leave or irregular school attendance, the fine amount will be:</w:t>
      </w:r>
      <w:r w:rsidRPr="00E12764">
        <w:rPr>
          <w:rFonts w:asciiTheme="minorHAnsi" w:hAnsiTheme="minorHAnsi" w:cstheme="minorHAnsi"/>
          <w:color w:val="080707"/>
          <w:lang w:eastAsia="en-GB"/>
        </w:rPr>
        <w:br/>
        <w:t>•    £160 per parent, per child, payable within 28 days.</w:t>
      </w:r>
    </w:p>
    <w:p w14:paraId="24D454FD"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490FE9">
        <w:rPr>
          <w:rFonts w:asciiTheme="minorHAnsi" w:hAnsiTheme="minorHAnsi" w:cstheme="minorHAnsi"/>
          <w:b/>
          <w:bCs/>
          <w:color w:val="080707"/>
          <w:lang w:eastAsia="en-GB"/>
        </w:rPr>
        <w:t>Third offence and any further offences (within 3 years)</w:t>
      </w:r>
      <w:r w:rsidRPr="00E12764">
        <w:rPr>
          <w:rFonts w:asciiTheme="minorHAnsi" w:hAnsiTheme="minorHAnsi" w:cstheme="minorHAnsi"/>
          <w:color w:val="080707"/>
          <w:lang w:eastAsia="en-GB"/>
        </w:rPr>
        <w:br/>
        <w:t>The third time an offence is committed for Term Time Leave or Irregular school Attendance, a Penalty Notice will </w:t>
      </w:r>
      <w:r w:rsidRPr="00490FE9">
        <w:rPr>
          <w:rFonts w:asciiTheme="minorHAnsi" w:hAnsiTheme="minorHAnsi" w:cstheme="minorHAnsi"/>
          <w:b/>
          <w:bCs/>
          <w:color w:val="080707"/>
          <w:lang w:eastAsia="en-GB"/>
        </w:rPr>
        <w:t>not</w:t>
      </w:r>
      <w:r w:rsidRPr="00E12764">
        <w:rPr>
          <w:rFonts w:asciiTheme="minorHAnsi" w:hAnsiTheme="minorHAnsi" w:cstheme="minorHAnsi"/>
          <w:color w:val="080707"/>
          <w:lang w:eastAsia="en-GB"/>
        </w:rPr>
        <w:t> be issued.</w:t>
      </w:r>
    </w:p>
    <w:p w14:paraId="00CD364C" w14:textId="77777777" w:rsidR="00E12764" w:rsidRPr="00E12764" w:rsidRDefault="00E12764" w:rsidP="00490FE9">
      <w:pPr>
        <w:numPr>
          <w:ilvl w:val="0"/>
          <w:numId w:val="8"/>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The case will be referred to the Magistrate’s Court for consideration.</w:t>
      </w:r>
    </w:p>
    <w:p w14:paraId="5BA8A08E" w14:textId="77777777" w:rsidR="00E12764" w:rsidRPr="00E12764" w:rsidRDefault="00E12764" w:rsidP="00490FE9">
      <w:pPr>
        <w:numPr>
          <w:ilvl w:val="1"/>
          <w:numId w:val="8"/>
        </w:numPr>
        <w:spacing w:before="100" w:beforeAutospacing="1" w:after="100" w:afterAutospacing="1"/>
        <w:ind w:left="1080"/>
        <w:rPr>
          <w:rFonts w:asciiTheme="minorHAnsi" w:hAnsiTheme="minorHAnsi" w:cstheme="minorHAnsi"/>
          <w:color w:val="080707"/>
          <w:lang w:eastAsia="en-GB"/>
        </w:rPr>
      </w:pPr>
      <w:r w:rsidRPr="00E12764">
        <w:rPr>
          <w:rFonts w:asciiTheme="minorHAnsi" w:hAnsiTheme="minorHAnsi" w:cstheme="minorHAnsi"/>
          <w:color w:val="080707"/>
          <w:lang w:eastAsia="en-GB"/>
        </w:rPr>
        <w:t>Upon Prosecution a parent can receive a criminal record and a fine of up to £2,500.</w:t>
      </w:r>
    </w:p>
    <w:p w14:paraId="6F244219"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If you pay the penalty notice within the timeframe, as indicated, you cannot be prosecuted for the period covered by the penalty notice. You do still remain liable to prosecution if your child's attendance does not improve.</w:t>
      </w:r>
    </w:p>
    <w:p w14:paraId="5D08AE91"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If you don't pay the fine, you'll be prosecuted for the original offence of failing to secure attendance. If proven, the court can impose a fine of up to £2,500 and/or three months' imprisonment.</w:t>
      </w:r>
    </w:p>
    <w:p w14:paraId="639AC5D3" w14:textId="413E6447" w:rsidR="00E12764" w:rsidRPr="00E12764" w:rsidRDefault="00490FE9" w:rsidP="00490FE9">
      <w:pPr>
        <w:spacing w:before="100" w:beforeAutospacing="1" w:after="100" w:afterAutospacing="1"/>
        <w:rPr>
          <w:rFonts w:asciiTheme="minorHAnsi" w:hAnsiTheme="minorHAnsi" w:cstheme="minorHAnsi"/>
          <w:color w:val="080707"/>
          <w:lang w:eastAsia="en-GB"/>
        </w:rPr>
      </w:pPr>
      <w:r>
        <w:rPr>
          <w:rFonts w:asciiTheme="minorHAnsi" w:hAnsiTheme="minorHAnsi" w:cstheme="minorHAnsi"/>
          <w:color w:val="080707"/>
          <w:lang w:eastAsia="en-GB"/>
        </w:rPr>
        <w:t>Bradford Council</w:t>
      </w:r>
      <w:r w:rsidR="00E12764" w:rsidRPr="00E12764">
        <w:rPr>
          <w:rFonts w:asciiTheme="minorHAnsi" w:hAnsiTheme="minorHAnsi" w:cstheme="minorHAnsi"/>
          <w:color w:val="080707"/>
          <w:lang w:eastAsia="en-GB"/>
        </w:rPr>
        <w:t xml:space="preserve"> has a local penalty notice code of conduct, to ensure that the national framework is adhered to and there is consistency across all schools within the local authority.</w:t>
      </w:r>
    </w:p>
    <w:p w14:paraId="43A41508" w14:textId="77777777" w:rsidR="00E12764" w:rsidRPr="00E12764" w:rsidRDefault="00E12764" w:rsidP="00490FE9">
      <w:pPr>
        <w:spacing w:before="100" w:beforeAutospacing="1" w:after="100" w:afterAutospacing="1"/>
        <w:outlineLvl w:val="1"/>
        <w:rPr>
          <w:rFonts w:asciiTheme="minorHAnsi" w:hAnsiTheme="minorHAnsi" w:cstheme="minorHAnsi"/>
          <w:b/>
          <w:bCs/>
          <w:color w:val="263238"/>
          <w:lang w:eastAsia="en-GB"/>
        </w:rPr>
      </w:pPr>
      <w:r w:rsidRPr="00E12764">
        <w:rPr>
          <w:rFonts w:asciiTheme="minorHAnsi" w:hAnsiTheme="minorHAnsi" w:cstheme="minorHAnsi"/>
          <w:b/>
          <w:bCs/>
          <w:color w:val="263238"/>
          <w:lang w:eastAsia="en-GB"/>
        </w:rPr>
        <w:t>Help and advice</w:t>
      </w:r>
    </w:p>
    <w:p w14:paraId="08C7A488" w14:textId="77777777"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If you have concerns about your child's attendance, you should contact:</w:t>
      </w:r>
    </w:p>
    <w:p w14:paraId="6DFFB9F7" w14:textId="77777777" w:rsidR="00E12764" w:rsidRPr="00E12764" w:rsidRDefault="00E12764" w:rsidP="00490FE9">
      <w:pPr>
        <w:numPr>
          <w:ilvl w:val="0"/>
          <w:numId w:val="9"/>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your child's school first </w:t>
      </w:r>
    </w:p>
    <w:p w14:paraId="068E1A4A" w14:textId="67540D5C" w:rsidR="00E12764" w:rsidRPr="00E12764" w:rsidRDefault="00E12764" w:rsidP="00490FE9">
      <w:pPr>
        <w:numPr>
          <w:ilvl w:val="0"/>
          <w:numId w:val="9"/>
        </w:num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 xml:space="preserve">the </w:t>
      </w:r>
      <w:r w:rsidR="00490FE9">
        <w:rPr>
          <w:rFonts w:asciiTheme="minorHAnsi" w:hAnsiTheme="minorHAnsi" w:cstheme="minorHAnsi"/>
          <w:color w:val="080707"/>
          <w:lang w:eastAsia="en-GB"/>
        </w:rPr>
        <w:t xml:space="preserve">Bradford </w:t>
      </w:r>
      <w:r w:rsidRPr="00E12764">
        <w:rPr>
          <w:rFonts w:asciiTheme="minorHAnsi" w:hAnsiTheme="minorHAnsi" w:cstheme="minorHAnsi"/>
          <w:color w:val="080707"/>
          <w:lang w:eastAsia="en-GB"/>
        </w:rPr>
        <w:t xml:space="preserve">Attendance </w:t>
      </w:r>
      <w:r w:rsidR="00490FE9">
        <w:rPr>
          <w:rFonts w:asciiTheme="minorHAnsi" w:hAnsiTheme="minorHAnsi" w:cstheme="minorHAnsi"/>
          <w:color w:val="080707"/>
          <w:lang w:eastAsia="en-GB"/>
        </w:rPr>
        <w:t>Support Team</w:t>
      </w:r>
      <w:r w:rsidRPr="00E12764">
        <w:rPr>
          <w:rFonts w:asciiTheme="minorHAnsi" w:hAnsiTheme="minorHAnsi" w:cstheme="minorHAnsi"/>
          <w:color w:val="080707"/>
          <w:lang w:eastAsia="en-GB"/>
        </w:rPr>
        <w:t xml:space="preserve"> if your child is causing you special concern</w:t>
      </w:r>
      <w:r w:rsidR="00490FE9">
        <w:rPr>
          <w:rFonts w:asciiTheme="minorHAnsi" w:hAnsiTheme="minorHAnsi" w:cstheme="minorHAnsi"/>
          <w:color w:val="080707"/>
          <w:lang w:eastAsia="en-GB"/>
        </w:rPr>
        <w:t xml:space="preserve"> - </w:t>
      </w:r>
      <w:hyperlink r:id="rId11" w:history="1">
        <w:r w:rsidR="00490FE9" w:rsidRPr="00490FE9">
          <w:rPr>
            <w:rFonts w:asciiTheme="minorHAnsi" w:hAnsiTheme="minorHAnsi" w:cstheme="minorHAnsi"/>
            <w:color w:val="080707"/>
            <w:lang w:eastAsia="en-GB"/>
          </w:rPr>
          <w:t>attendance@bradford.gov.uk</w:t>
        </w:r>
      </w:hyperlink>
    </w:p>
    <w:p w14:paraId="14934F8B" w14:textId="728DC62B" w:rsidR="00E12764" w:rsidRPr="00E12764" w:rsidRDefault="00E12764" w:rsidP="00490FE9">
      <w:pPr>
        <w:spacing w:before="100" w:beforeAutospacing="1" w:after="100" w:afterAutospacing="1"/>
        <w:rPr>
          <w:rFonts w:asciiTheme="minorHAnsi" w:hAnsiTheme="minorHAnsi" w:cstheme="minorHAnsi"/>
          <w:color w:val="080707"/>
          <w:lang w:eastAsia="en-GB"/>
        </w:rPr>
      </w:pPr>
      <w:r w:rsidRPr="00E12764">
        <w:rPr>
          <w:rFonts w:asciiTheme="minorHAnsi" w:hAnsiTheme="minorHAnsi" w:cstheme="minorHAnsi"/>
          <w:color w:val="080707"/>
          <w:lang w:eastAsia="en-GB"/>
        </w:rPr>
        <w:t>Schools must work with parents and children at as early a stage as possible to address concerns that may lead to irregular school attendance. Interventions and preventative measures must be put into place to support children to access their education. </w:t>
      </w:r>
      <w:r w:rsidR="00490FE9">
        <w:rPr>
          <w:rFonts w:asciiTheme="minorHAnsi" w:hAnsiTheme="minorHAnsi" w:cstheme="minorHAnsi"/>
          <w:color w:val="080707"/>
          <w:lang w:eastAsia="en-GB"/>
        </w:rPr>
        <w:t xml:space="preserve">A referral to Early Help may also provide additional support with your child’s attendance. </w:t>
      </w:r>
    </w:p>
    <w:p w14:paraId="7F06687F" w14:textId="129BA791" w:rsidR="007929BB" w:rsidRDefault="007929BB" w:rsidP="00490FE9">
      <w:pPr>
        <w:ind w:left="1080"/>
        <w:jc w:val="center"/>
      </w:pPr>
    </w:p>
    <w:p w14:paraId="33E3D463" w14:textId="7053F335" w:rsidR="007929BB" w:rsidRDefault="007929BB" w:rsidP="00490FE9">
      <w:pPr>
        <w:ind w:left="1080"/>
        <w:jc w:val="center"/>
      </w:pPr>
    </w:p>
    <w:p w14:paraId="0C34D3CF" w14:textId="6CCBBD97" w:rsidR="007929BB" w:rsidRDefault="007929BB" w:rsidP="00490FE9"/>
    <w:sectPr w:rsidR="007929BB" w:rsidSect="00CA7F6A">
      <w:headerReference w:type="default" r:id="rId12"/>
      <w:footerReference w:type="default" r:id="rId13"/>
      <w:pgSz w:w="11906" w:h="16838" w:code="9"/>
      <w:pgMar w:top="1418" w:right="567" w:bottom="1418"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DF182" w14:textId="77777777" w:rsidR="001165B7" w:rsidRDefault="001165B7" w:rsidP="007929BB">
      <w:r>
        <w:separator/>
      </w:r>
    </w:p>
  </w:endnote>
  <w:endnote w:type="continuationSeparator" w:id="0">
    <w:p w14:paraId="210C3FEF" w14:textId="77777777" w:rsidR="001165B7" w:rsidRDefault="001165B7" w:rsidP="0079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E1F4" w14:textId="6926977F" w:rsidR="00493DA0" w:rsidRDefault="00493DA0">
    <w:pPr>
      <w:pStyle w:val="Footer"/>
    </w:pPr>
    <w:r w:rsidRPr="00D54A2F">
      <w:rPr>
        <w:noProof/>
      </w:rPr>
      <w:drawing>
        <wp:anchor distT="0" distB="0" distL="114300" distR="114300" simplePos="0" relativeHeight="251660288" behindDoc="1" locked="0" layoutInCell="1" allowOverlap="1" wp14:anchorId="0D4783B4" wp14:editId="729E6D05">
          <wp:simplePos x="0" y="0"/>
          <wp:positionH relativeFrom="margin">
            <wp:posOffset>-104775</wp:posOffset>
          </wp:positionH>
          <wp:positionV relativeFrom="paragraph">
            <wp:posOffset>-581660</wp:posOffset>
          </wp:positionV>
          <wp:extent cx="6987540" cy="10509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86557"/>
                  <a:stretch/>
                </pic:blipFill>
                <pic:spPr bwMode="auto">
                  <a:xfrm>
                    <a:off x="0" y="0"/>
                    <a:ext cx="6987540" cy="105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ABACB" w14:textId="0515FF2B" w:rsidR="070EDB62" w:rsidRDefault="070EDB62" w:rsidP="070ED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7C2DF" w14:textId="77777777" w:rsidR="001165B7" w:rsidRDefault="001165B7" w:rsidP="007929BB">
      <w:r>
        <w:separator/>
      </w:r>
    </w:p>
  </w:footnote>
  <w:footnote w:type="continuationSeparator" w:id="0">
    <w:p w14:paraId="00E9B8AC" w14:textId="77777777" w:rsidR="001165B7" w:rsidRDefault="001165B7" w:rsidP="0079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6759" w14:textId="77777777" w:rsidR="007929BB" w:rsidRDefault="00F2333E" w:rsidP="007929BB">
    <w:pPr>
      <w:pStyle w:val="Header"/>
      <w:jc w:val="center"/>
    </w:pPr>
    <w:r w:rsidRPr="009E5713">
      <w:rPr>
        <w:noProof/>
      </w:rPr>
      <w:drawing>
        <wp:anchor distT="0" distB="0" distL="114300" distR="114300" simplePos="0" relativeHeight="251658240" behindDoc="0" locked="0" layoutInCell="1" allowOverlap="1" wp14:anchorId="6CF136DB" wp14:editId="421753F9">
          <wp:simplePos x="0" y="0"/>
          <wp:positionH relativeFrom="margin">
            <wp:posOffset>4005580</wp:posOffset>
          </wp:positionH>
          <wp:positionV relativeFrom="paragraph">
            <wp:posOffset>186055</wp:posOffset>
          </wp:positionV>
          <wp:extent cx="2930400" cy="741600"/>
          <wp:effectExtent l="0" t="0" r="3810" b="1905"/>
          <wp:wrapThrough wrapText="bothSides">
            <wp:wrapPolygon edited="0">
              <wp:start x="0" y="0"/>
              <wp:lineTo x="0" y="21100"/>
              <wp:lineTo x="21488" y="21100"/>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304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C56"/>
    <w:multiLevelType w:val="multilevel"/>
    <w:tmpl w:val="4F5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7249D"/>
    <w:multiLevelType w:val="multilevel"/>
    <w:tmpl w:val="9B24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4129F"/>
    <w:multiLevelType w:val="hybridMultilevel"/>
    <w:tmpl w:val="0A9C7D3C"/>
    <w:lvl w:ilvl="0" w:tplc="9F9249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F3022"/>
    <w:multiLevelType w:val="multilevel"/>
    <w:tmpl w:val="9A16B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857EB"/>
    <w:multiLevelType w:val="multilevel"/>
    <w:tmpl w:val="2130B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5273A"/>
    <w:multiLevelType w:val="hybridMultilevel"/>
    <w:tmpl w:val="44C83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45174"/>
    <w:multiLevelType w:val="hybridMultilevel"/>
    <w:tmpl w:val="472E474E"/>
    <w:lvl w:ilvl="0" w:tplc="9F9249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B562C"/>
    <w:multiLevelType w:val="multilevel"/>
    <w:tmpl w:val="5C42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87DE1"/>
    <w:multiLevelType w:val="multilevel"/>
    <w:tmpl w:val="CA5C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17435"/>
    <w:multiLevelType w:val="hybridMultilevel"/>
    <w:tmpl w:val="A63E3392"/>
    <w:lvl w:ilvl="0" w:tplc="9F9249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A0395"/>
    <w:multiLevelType w:val="hybridMultilevel"/>
    <w:tmpl w:val="3BD4B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6"/>
  </w:num>
  <w:num w:numId="4">
    <w:abstractNumId w:val="9"/>
  </w:num>
  <w:num w:numId="5">
    <w:abstractNumId w:val="2"/>
  </w:num>
  <w:num w:numId="6">
    <w:abstractNumId w:val="4"/>
  </w:num>
  <w:num w:numId="7">
    <w:abstractNumId w:val="1"/>
  </w:num>
  <w:num w:numId="8">
    <w:abstractNumId w:val="3"/>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B7"/>
    <w:rsid w:val="00053BCF"/>
    <w:rsid w:val="00074765"/>
    <w:rsid w:val="00083BA2"/>
    <w:rsid w:val="00087E32"/>
    <w:rsid w:val="001165B7"/>
    <w:rsid w:val="00116CC4"/>
    <w:rsid w:val="00143667"/>
    <w:rsid w:val="00240892"/>
    <w:rsid w:val="00272594"/>
    <w:rsid w:val="002F776F"/>
    <w:rsid w:val="00461BA0"/>
    <w:rsid w:val="00490FE9"/>
    <w:rsid w:val="00493DA0"/>
    <w:rsid w:val="00502DD2"/>
    <w:rsid w:val="005A4E7B"/>
    <w:rsid w:val="00642A78"/>
    <w:rsid w:val="006F5971"/>
    <w:rsid w:val="00703AEB"/>
    <w:rsid w:val="007929BB"/>
    <w:rsid w:val="00826F4B"/>
    <w:rsid w:val="009E5713"/>
    <w:rsid w:val="00A137A8"/>
    <w:rsid w:val="00AD44B9"/>
    <w:rsid w:val="00C77B59"/>
    <w:rsid w:val="00C835B9"/>
    <w:rsid w:val="00CA7F6A"/>
    <w:rsid w:val="00D36B75"/>
    <w:rsid w:val="00D54A2F"/>
    <w:rsid w:val="00E12764"/>
    <w:rsid w:val="00EA5B83"/>
    <w:rsid w:val="00EC6121"/>
    <w:rsid w:val="00F2333E"/>
    <w:rsid w:val="00F64C9C"/>
    <w:rsid w:val="00FF6B70"/>
    <w:rsid w:val="070EDB62"/>
    <w:rsid w:val="3A1AA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131"/>
  <w15:chartTrackingRefBased/>
  <w15:docId w15:val="{3120AB38-5638-4369-B376-E18D1477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7B"/>
    <w:pPr>
      <w:spacing w:after="0" w:line="240" w:lineRule="auto"/>
    </w:pPr>
    <w:rPr>
      <w:rFonts w:ascii="Arial" w:eastAsia="Times New Roman" w:hAnsi="Arial" w:cs="Times New Roman"/>
      <w:sz w:val="24"/>
      <w:szCs w:val="24"/>
    </w:rPr>
  </w:style>
  <w:style w:type="paragraph" w:styleId="Heading1">
    <w:name w:val="heading 1"/>
    <w:basedOn w:val="Normal"/>
    <w:link w:val="Heading1Char"/>
    <w:uiPriority w:val="9"/>
    <w:qFormat/>
    <w:rsid w:val="00E12764"/>
    <w:pPr>
      <w:spacing w:before="100" w:beforeAutospacing="1" w:after="100" w:afterAutospacing="1"/>
      <w:outlineLvl w:val="0"/>
    </w:pPr>
    <w:rPr>
      <w:rFonts w:ascii="Times New Roman" w:hAnsi="Times New Roman"/>
      <w:b/>
      <w:bCs/>
      <w:kern w:val="36"/>
      <w:sz w:val="48"/>
      <w:szCs w:val="48"/>
      <w:lang w:eastAsia="en-GB"/>
    </w:rPr>
  </w:style>
  <w:style w:type="paragraph" w:styleId="Heading2">
    <w:name w:val="heading 2"/>
    <w:basedOn w:val="Normal"/>
    <w:link w:val="Heading2Char"/>
    <w:uiPriority w:val="9"/>
    <w:qFormat/>
    <w:rsid w:val="00E12764"/>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B9"/>
    <w:pPr>
      <w:ind w:left="720"/>
      <w:contextualSpacing/>
    </w:pPr>
  </w:style>
  <w:style w:type="paragraph" w:styleId="Header">
    <w:name w:val="header"/>
    <w:basedOn w:val="Normal"/>
    <w:link w:val="HeaderChar"/>
    <w:uiPriority w:val="99"/>
    <w:unhideWhenUsed/>
    <w:rsid w:val="007929BB"/>
    <w:pPr>
      <w:tabs>
        <w:tab w:val="center" w:pos="4513"/>
        <w:tab w:val="right" w:pos="9026"/>
      </w:tabs>
    </w:pPr>
  </w:style>
  <w:style w:type="character" w:customStyle="1" w:styleId="HeaderChar">
    <w:name w:val="Header Char"/>
    <w:basedOn w:val="DefaultParagraphFont"/>
    <w:link w:val="Header"/>
    <w:uiPriority w:val="99"/>
    <w:rsid w:val="007929BB"/>
  </w:style>
  <w:style w:type="paragraph" w:styleId="Footer">
    <w:name w:val="footer"/>
    <w:basedOn w:val="Normal"/>
    <w:link w:val="FooterChar"/>
    <w:uiPriority w:val="99"/>
    <w:unhideWhenUsed/>
    <w:rsid w:val="007929BB"/>
    <w:pPr>
      <w:tabs>
        <w:tab w:val="center" w:pos="4513"/>
        <w:tab w:val="right" w:pos="9026"/>
      </w:tabs>
    </w:pPr>
  </w:style>
  <w:style w:type="character" w:customStyle="1" w:styleId="FooterChar">
    <w:name w:val="Footer Char"/>
    <w:basedOn w:val="DefaultParagraphFont"/>
    <w:link w:val="Footer"/>
    <w:uiPriority w:val="99"/>
    <w:rsid w:val="007929BB"/>
  </w:style>
  <w:style w:type="table" w:styleId="TableGrid">
    <w:name w:val="Table Grid"/>
    <w:basedOn w:val="TableNormal"/>
    <w:uiPriority w:val="59"/>
    <w:rsid w:val="0079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32"/>
    <w:rPr>
      <w:rFonts w:ascii="Segoe UI" w:hAnsi="Segoe UI" w:cs="Segoe UI"/>
      <w:sz w:val="18"/>
      <w:szCs w:val="18"/>
    </w:rPr>
  </w:style>
  <w:style w:type="paragraph" w:styleId="BodyText3">
    <w:name w:val="Body Text 3"/>
    <w:basedOn w:val="Normal"/>
    <w:link w:val="BodyText3Char"/>
    <w:rsid w:val="005A4E7B"/>
    <w:pPr>
      <w:jc w:val="both"/>
    </w:pPr>
    <w:rPr>
      <w:rFonts w:cs="Arial"/>
      <w:sz w:val="20"/>
    </w:rPr>
  </w:style>
  <w:style w:type="character" w:customStyle="1" w:styleId="BodyText3Char">
    <w:name w:val="Body Text 3 Char"/>
    <w:basedOn w:val="DefaultParagraphFont"/>
    <w:link w:val="BodyText3"/>
    <w:rsid w:val="005A4E7B"/>
    <w:rPr>
      <w:rFonts w:ascii="Arial" w:eastAsia="Times New Roman" w:hAnsi="Arial" w:cs="Arial"/>
      <w:sz w:val="20"/>
      <w:szCs w:val="24"/>
    </w:rPr>
  </w:style>
  <w:style w:type="character" w:customStyle="1" w:styleId="Heading1Char">
    <w:name w:val="Heading 1 Char"/>
    <w:basedOn w:val="DefaultParagraphFont"/>
    <w:link w:val="Heading1"/>
    <w:uiPriority w:val="9"/>
    <w:rsid w:val="00E127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1276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12764"/>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semiHidden/>
    <w:unhideWhenUsed/>
    <w:rsid w:val="00E12764"/>
    <w:rPr>
      <w:color w:val="0000FF"/>
      <w:u w:val="single"/>
    </w:rPr>
  </w:style>
  <w:style w:type="character" w:styleId="Strong">
    <w:name w:val="Strong"/>
    <w:basedOn w:val="DefaultParagraphFont"/>
    <w:uiPriority w:val="22"/>
    <w:qFormat/>
    <w:rsid w:val="00E1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4877">
      <w:bodyDiv w:val="1"/>
      <w:marLeft w:val="0"/>
      <w:marRight w:val="0"/>
      <w:marTop w:val="0"/>
      <w:marBottom w:val="0"/>
      <w:divBdr>
        <w:top w:val="none" w:sz="0" w:space="0" w:color="auto"/>
        <w:left w:val="none" w:sz="0" w:space="0" w:color="auto"/>
        <w:bottom w:val="none" w:sz="0" w:space="0" w:color="auto"/>
        <w:right w:val="none" w:sz="0" w:space="0" w:color="auto"/>
      </w:divBdr>
      <w:divsChild>
        <w:div w:id="121076216">
          <w:marLeft w:val="0"/>
          <w:marRight w:val="0"/>
          <w:marTop w:val="0"/>
          <w:marBottom w:val="0"/>
          <w:divBdr>
            <w:top w:val="none" w:sz="0" w:space="0" w:color="auto"/>
            <w:left w:val="none" w:sz="0" w:space="0" w:color="auto"/>
            <w:bottom w:val="none" w:sz="0" w:space="0" w:color="auto"/>
            <w:right w:val="none" w:sz="0" w:space="0" w:color="auto"/>
          </w:divBdr>
        </w:div>
        <w:div w:id="1629703040">
          <w:marLeft w:val="0"/>
          <w:marRight w:val="0"/>
          <w:marTop w:val="0"/>
          <w:marBottom w:val="0"/>
          <w:divBdr>
            <w:top w:val="none" w:sz="0" w:space="0" w:color="auto"/>
            <w:left w:val="none" w:sz="0" w:space="0" w:color="auto"/>
            <w:bottom w:val="none" w:sz="0" w:space="0" w:color="auto"/>
            <w:right w:val="none" w:sz="0" w:space="0" w:color="auto"/>
          </w:divBdr>
          <w:divsChild>
            <w:div w:id="2059283548">
              <w:marLeft w:val="0"/>
              <w:marRight w:val="0"/>
              <w:marTop w:val="0"/>
              <w:marBottom w:val="0"/>
              <w:divBdr>
                <w:top w:val="none" w:sz="0" w:space="0" w:color="auto"/>
                <w:left w:val="none" w:sz="0" w:space="0" w:color="auto"/>
                <w:bottom w:val="none" w:sz="0" w:space="0" w:color="auto"/>
                <w:right w:val="none" w:sz="0" w:space="0" w:color="auto"/>
              </w:divBdr>
              <w:divsChild>
                <w:div w:id="8000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endance@bradfor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Atha\Downloads\Letter%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4EE8DAFA8ED45A8B0865AAD9F09B0" ma:contentTypeVersion="17" ma:contentTypeDescription="Create a new document." ma:contentTypeScope="" ma:versionID="9e5dfbc0800c7a55bf76201923fea37b">
  <xsd:schema xmlns:xsd="http://www.w3.org/2001/XMLSchema" xmlns:xs="http://www.w3.org/2001/XMLSchema" xmlns:p="http://schemas.microsoft.com/office/2006/metadata/properties" xmlns:ns2="ed065bdf-30f7-4423-a44b-875d8fc35c48" xmlns:ns3="88d14626-de30-4807-a9e8-9c3648c72518" targetNamespace="http://schemas.microsoft.com/office/2006/metadata/properties" ma:root="true" ma:fieldsID="2d7578840c8266420e3db0ea8c750f7a" ns2:_="" ns3:_="">
    <xsd:import namespace="ed065bdf-30f7-4423-a44b-875d8fc35c48"/>
    <xsd:import namespace="88d14626-de30-4807-a9e8-9c3648c725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65bdf-30f7-4423-a44b-875d8fc35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a4725b-739a-4ed8-aa49-e6693b91a86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4626-de30-4807-a9e8-9c3648c725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c0fb14-bf04-4fb5-abff-12f4e493e020}" ma:internalName="TaxCatchAll" ma:showField="CatchAllData" ma:web="88d14626-de30-4807-a9e8-9c3648c72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d14626-de30-4807-a9e8-9c3648c72518" xsi:nil="true"/>
    <lcf76f155ced4ddcb4097134ff3c332f xmlns="ed065bdf-30f7-4423-a44b-875d8fc35c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5856D-B1D0-419D-9A8E-A8D42A4FA690}"/>
</file>

<file path=customXml/itemProps2.xml><?xml version="1.0" encoding="utf-8"?>
<ds:datastoreItem xmlns:ds="http://schemas.openxmlformats.org/officeDocument/2006/customXml" ds:itemID="{5ED536D3-53C0-4ACC-895A-A11A5EED8DD8}">
  <ds:schemaRefs>
    <ds:schemaRef ds:uri="http://schemas.microsoft.com/sharepoint/v3/contenttype/forms"/>
  </ds:schemaRefs>
</ds:datastoreItem>
</file>

<file path=customXml/itemProps3.xml><?xml version="1.0" encoding="utf-8"?>
<ds:datastoreItem xmlns:ds="http://schemas.openxmlformats.org/officeDocument/2006/customXml" ds:itemID="{12973839-A750-4227-831D-70ED2046A224}">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0ca61410-5bc4-41cb-baa5-f89c3ad76d10"/>
    <ds:schemaRef ds:uri="http://purl.org/dc/terms/"/>
    <ds:schemaRef ds:uri="be1bfd44-c0ff-4195-9444-b0cfe22bf7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 Headed paper</Template>
  <TotalTime>53</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Atha</dc:creator>
  <cp:keywords/>
  <dc:description/>
  <cp:lastModifiedBy>Beki Vargassoff</cp:lastModifiedBy>
  <cp:revision>5</cp:revision>
  <cp:lastPrinted>2024-05-20T15:03:00Z</cp:lastPrinted>
  <dcterms:created xsi:type="dcterms:W3CDTF">2024-09-17T13:38:00Z</dcterms:created>
  <dcterms:modified xsi:type="dcterms:W3CDTF">2024-09-18T07:35:00Z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0x0101007239E68803BECF44992C2185F9847F8F</vt:lpwstr>
  </property>
</Properties>
</file>